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E1F8E" w14:textId="77777777" w:rsidR="00561476" w:rsidRPr="00BD4B17" w:rsidRDefault="00000000" w:rsidP="00561476">
      <w:pPr>
        <w:jc w:val="center"/>
        <w:rPr>
          <w:b/>
          <w:sz w:val="36"/>
          <w:szCs w:val="36"/>
        </w:rPr>
      </w:pPr>
      <w:r>
        <w:rPr>
          <w:b/>
          <w:noProof/>
          <w:sz w:val="36"/>
          <w:szCs w:val="36"/>
        </w:rPr>
        <w:pict w14:anchorId="600BC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pt;height:186.75pt;mso-width-percent:0;mso-height-percent:0;mso-width-percent:0;mso-height-percent:0">
            <v:imagedata r:id="rId7" o:title="Новый логотип1"/>
          </v:shape>
        </w:pict>
      </w:r>
    </w:p>
    <w:p w14:paraId="015D833A" w14:textId="77777777" w:rsidR="00561476" w:rsidRPr="00BD4B17" w:rsidRDefault="00561476" w:rsidP="00561476">
      <w:pPr>
        <w:jc w:val="center"/>
        <w:rPr>
          <w:b/>
          <w:sz w:val="36"/>
          <w:szCs w:val="36"/>
          <w:lang w:val="en-US"/>
        </w:rPr>
      </w:pPr>
    </w:p>
    <w:p w14:paraId="7B7FE61D" w14:textId="77777777" w:rsidR="000A4DD6" w:rsidRPr="00BD4B17" w:rsidRDefault="000A4DD6" w:rsidP="00561476">
      <w:pPr>
        <w:jc w:val="center"/>
        <w:rPr>
          <w:b/>
          <w:sz w:val="36"/>
          <w:szCs w:val="36"/>
          <w:lang w:val="en-US"/>
        </w:rPr>
      </w:pPr>
    </w:p>
    <w:p w14:paraId="74ABE084" w14:textId="77777777" w:rsidR="000A4DD6" w:rsidRPr="00BD4B17" w:rsidRDefault="000A4DD6" w:rsidP="00561476">
      <w:pPr>
        <w:jc w:val="center"/>
        <w:rPr>
          <w:b/>
          <w:sz w:val="36"/>
          <w:szCs w:val="36"/>
          <w:lang w:val="en-US"/>
        </w:rPr>
      </w:pPr>
    </w:p>
    <w:p w14:paraId="00D1289C" w14:textId="77777777" w:rsidR="000A4DD6" w:rsidRPr="00BD4B17" w:rsidRDefault="000A4DD6" w:rsidP="00561476">
      <w:pPr>
        <w:jc w:val="center"/>
        <w:rPr>
          <w:b/>
          <w:sz w:val="36"/>
          <w:szCs w:val="36"/>
          <w:lang w:val="en-US"/>
        </w:rPr>
      </w:pPr>
    </w:p>
    <w:p w14:paraId="730F9780" w14:textId="77777777" w:rsidR="00561476" w:rsidRPr="00BD4B17" w:rsidRDefault="00561476" w:rsidP="00561476">
      <w:pPr>
        <w:tabs>
          <w:tab w:val="left" w:pos="5204"/>
        </w:tabs>
        <w:jc w:val="left"/>
        <w:rPr>
          <w:b/>
          <w:sz w:val="36"/>
          <w:szCs w:val="36"/>
        </w:rPr>
      </w:pPr>
      <w:r w:rsidRPr="00BD4B17">
        <w:rPr>
          <w:b/>
          <w:sz w:val="36"/>
          <w:szCs w:val="36"/>
        </w:rPr>
        <w:tab/>
      </w:r>
    </w:p>
    <w:p w14:paraId="3833F77F" w14:textId="77777777" w:rsidR="00561476" w:rsidRPr="00BD4B17" w:rsidRDefault="00561476" w:rsidP="00561476">
      <w:pPr>
        <w:jc w:val="center"/>
        <w:rPr>
          <w:b/>
          <w:sz w:val="36"/>
          <w:szCs w:val="36"/>
        </w:rPr>
      </w:pPr>
    </w:p>
    <w:p w14:paraId="3CAA9B07" w14:textId="77777777" w:rsidR="00561476" w:rsidRPr="00BD4B17" w:rsidRDefault="00CB76D2" w:rsidP="00561476">
      <w:pPr>
        <w:jc w:val="center"/>
        <w:rPr>
          <w:b/>
          <w:sz w:val="48"/>
          <w:szCs w:val="48"/>
        </w:rPr>
      </w:pPr>
      <w:bookmarkStart w:id="0" w:name="_Toc226196784"/>
      <w:bookmarkStart w:id="1" w:name="_Toc226197203"/>
      <w:r w:rsidRPr="00BD4B17">
        <w:rPr>
          <w:b/>
          <w:sz w:val="48"/>
          <w:szCs w:val="48"/>
        </w:rPr>
        <w:t>М</w:t>
      </w:r>
      <w:r w:rsidR="00561476" w:rsidRPr="00BD4B17">
        <w:rPr>
          <w:b/>
          <w:sz w:val="48"/>
          <w:szCs w:val="48"/>
        </w:rPr>
        <w:t>ониторинг СМИ</w:t>
      </w:r>
      <w:bookmarkEnd w:id="0"/>
      <w:bookmarkEnd w:id="1"/>
      <w:r w:rsidR="00561476" w:rsidRPr="00BD4B17">
        <w:rPr>
          <w:b/>
          <w:sz w:val="48"/>
          <w:szCs w:val="48"/>
        </w:rPr>
        <w:t xml:space="preserve"> РФ</w:t>
      </w:r>
    </w:p>
    <w:p w14:paraId="780A37DA" w14:textId="77777777" w:rsidR="00561476" w:rsidRPr="00BD4B17" w:rsidRDefault="00561476" w:rsidP="00561476">
      <w:pPr>
        <w:jc w:val="center"/>
        <w:rPr>
          <w:b/>
          <w:sz w:val="48"/>
          <w:szCs w:val="48"/>
        </w:rPr>
      </w:pPr>
      <w:bookmarkStart w:id="2" w:name="_Toc226196785"/>
      <w:bookmarkStart w:id="3" w:name="_Toc226197204"/>
      <w:r w:rsidRPr="00BD4B17">
        <w:rPr>
          <w:b/>
          <w:sz w:val="48"/>
          <w:szCs w:val="48"/>
        </w:rPr>
        <w:t>по пенсионной тематике</w:t>
      </w:r>
      <w:bookmarkEnd w:id="2"/>
      <w:bookmarkEnd w:id="3"/>
    </w:p>
    <w:p w14:paraId="3B0D9E02" w14:textId="77777777" w:rsidR="008B6D1B" w:rsidRPr="00BD4B17" w:rsidRDefault="008B6D1B" w:rsidP="00C70A20">
      <w:pPr>
        <w:jc w:val="center"/>
        <w:rPr>
          <w:b/>
          <w:sz w:val="48"/>
          <w:szCs w:val="48"/>
        </w:rPr>
      </w:pPr>
    </w:p>
    <w:p w14:paraId="1473774A" w14:textId="77777777" w:rsidR="007D6FE5" w:rsidRPr="00BD4B17" w:rsidRDefault="007D6FE5" w:rsidP="00C70A20">
      <w:pPr>
        <w:jc w:val="center"/>
        <w:rPr>
          <w:b/>
          <w:sz w:val="36"/>
          <w:szCs w:val="36"/>
        </w:rPr>
      </w:pPr>
      <w:r w:rsidRPr="00BD4B17">
        <w:rPr>
          <w:b/>
          <w:sz w:val="36"/>
          <w:szCs w:val="36"/>
        </w:rPr>
        <w:t xml:space="preserve"> </w:t>
      </w:r>
    </w:p>
    <w:p w14:paraId="2CB40D14" w14:textId="77777777" w:rsidR="00C70A20" w:rsidRPr="00BD4B17" w:rsidRDefault="00514B56" w:rsidP="00C70A20">
      <w:pPr>
        <w:jc w:val="center"/>
        <w:rPr>
          <w:b/>
          <w:sz w:val="40"/>
          <w:szCs w:val="40"/>
        </w:rPr>
      </w:pPr>
      <w:r w:rsidRPr="00BD4B17">
        <w:rPr>
          <w:b/>
          <w:sz w:val="40"/>
          <w:szCs w:val="40"/>
          <w:lang w:val="en-US"/>
        </w:rPr>
        <w:t>2</w:t>
      </w:r>
      <w:r w:rsidR="001A29E3" w:rsidRPr="00BD4B17">
        <w:rPr>
          <w:b/>
          <w:sz w:val="40"/>
          <w:szCs w:val="40"/>
          <w:lang w:val="en-US"/>
        </w:rPr>
        <w:t>7</w:t>
      </w:r>
      <w:r w:rsidR="00CB6B64" w:rsidRPr="00BD4B17">
        <w:rPr>
          <w:b/>
          <w:sz w:val="40"/>
          <w:szCs w:val="40"/>
        </w:rPr>
        <w:t>.</w:t>
      </w:r>
      <w:r w:rsidR="00C8666E" w:rsidRPr="00BD4B17">
        <w:rPr>
          <w:b/>
          <w:sz w:val="40"/>
          <w:szCs w:val="40"/>
          <w:lang w:val="en-US"/>
        </w:rPr>
        <w:t>0</w:t>
      </w:r>
      <w:r w:rsidR="000449B0" w:rsidRPr="00BD4B17">
        <w:rPr>
          <w:b/>
          <w:sz w:val="40"/>
          <w:szCs w:val="40"/>
          <w:lang w:val="en-US"/>
        </w:rPr>
        <w:t>5</w:t>
      </w:r>
      <w:r w:rsidR="000214CF" w:rsidRPr="00BD4B17">
        <w:rPr>
          <w:b/>
          <w:sz w:val="40"/>
          <w:szCs w:val="40"/>
        </w:rPr>
        <w:t>.</w:t>
      </w:r>
      <w:r w:rsidR="007D6FE5" w:rsidRPr="00BD4B17">
        <w:rPr>
          <w:b/>
          <w:sz w:val="40"/>
          <w:szCs w:val="40"/>
        </w:rPr>
        <w:t>20</w:t>
      </w:r>
      <w:r w:rsidR="00EB57E7" w:rsidRPr="00BD4B17">
        <w:rPr>
          <w:b/>
          <w:sz w:val="40"/>
          <w:szCs w:val="40"/>
        </w:rPr>
        <w:t>2</w:t>
      </w:r>
      <w:r w:rsidR="00C8666E" w:rsidRPr="00BD4B17">
        <w:rPr>
          <w:b/>
          <w:sz w:val="40"/>
          <w:szCs w:val="40"/>
          <w:lang w:val="en-US"/>
        </w:rPr>
        <w:t>5</w:t>
      </w:r>
      <w:r w:rsidR="00C70A20" w:rsidRPr="00BD4B17">
        <w:rPr>
          <w:b/>
          <w:sz w:val="40"/>
          <w:szCs w:val="40"/>
        </w:rPr>
        <w:t xml:space="preserve"> г</w:t>
      </w:r>
      <w:r w:rsidR="007D6FE5" w:rsidRPr="00BD4B17">
        <w:rPr>
          <w:b/>
          <w:sz w:val="40"/>
          <w:szCs w:val="40"/>
        </w:rPr>
        <w:t>.</w:t>
      </w:r>
    </w:p>
    <w:p w14:paraId="12667EC7" w14:textId="77777777" w:rsidR="007D6FE5" w:rsidRPr="00BD4B17" w:rsidRDefault="007D6FE5" w:rsidP="000C1A46">
      <w:pPr>
        <w:jc w:val="center"/>
        <w:rPr>
          <w:b/>
          <w:sz w:val="40"/>
          <w:szCs w:val="40"/>
        </w:rPr>
      </w:pPr>
    </w:p>
    <w:p w14:paraId="011A48DA" w14:textId="77777777" w:rsidR="00C16C6D" w:rsidRPr="00BD4B17" w:rsidRDefault="00C16C6D" w:rsidP="000C1A46">
      <w:pPr>
        <w:jc w:val="center"/>
        <w:rPr>
          <w:b/>
          <w:sz w:val="40"/>
          <w:szCs w:val="40"/>
        </w:rPr>
      </w:pPr>
    </w:p>
    <w:p w14:paraId="68697B48" w14:textId="77777777" w:rsidR="00C70A20" w:rsidRPr="00BD4B17" w:rsidRDefault="00C70A20" w:rsidP="000C1A46">
      <w:pPr>
        <w:jc w:val="center"/>
        <w:rPr>
          <w:b/>
          <w:sz w:val="40"/>
          <w:szCs w:val="40"/>
        </w:rPr>
      </w:pPr>
    </w:p>
    <w:p w14:paraId="31AB59D1" w14:textId="77777777" w:rsidR="00C70A20" w:rsidRPr="00BD4B17" w:rsidRDefault="00C70A20" w:rsidP="000C1A46">
      <w:pPr>
        <w:jc w:val="center"/>
      </w:pPr>
    </w:p>
    <w:p w14:paraId="15A17202" w14:textId="77777777" w:rsidR="00CB76D2" w:rsidRPr="00BD4B17" w:rsidRDefault="00CB76D2" w:rsidP="000C1A46">
      <w:pPr>
        <w:jc w:val="center"/>
        <w:rPr>
          <w:b/>
          <w:sz w:val="40"/>
          <w:szCs w:val="40"/>
        </w:rPr>
      </w:pPr>
    </w:p>
    <w:p w14:paraId="6D9F6A5A" w14:textId="77777777" w:rsidR="009D66A1" w:rsidRPr="00BD4B17" w:rsidRDefault="009B23FE" w:rsidP="009B23FE">
      <w:pPr>
        <w:pStyle w:val="10"/>
        <w:jc w:val="center"/>
      </w:pPr>
      <w:r w:rsidRPr="00BD4B17">
        <w:br w:type="page"/>
      </w:r>
      <w:bookmarkStart w:id="4" w:name="_Toc396864626"/>
      <w:bookmarkStart w:id="5" w:name="_Toc199224933"/>
      <w:r w:rsidR="009D79CC" w:rsidRPr="00BD4B17">
        <w:lastRenderedPageBreak/>
        <w:t>Те</w:t>
      </w:r>
      <w:r w:rsidR="009D66A1" w:rsidRPr="00BD4B17">
        <w:t>мы</w:t>
      </w:r>
      <w:r w:rsidR="009D66A1" w:rsidRPr="00BD4B17">
        <w:rPr>
          <w:rFonts w:ascii="Arial Rounded MT Bold" w:hAnsi="Arial Rounded MT Bold"/>
        </w:rPr>
        <w:t xml:space="preserve"> </w:t>
      </w:r>
      <w:r w:rsidR="009D66A1" w:rsidRPr="00BD4B17">
        <w:t>дня</w:t>
      </w:r>
      <w:bookmarkEnd w:id="4"/>
      <w:bookmarkEnd w:id="5"/>
    </w:p>
    <w:p w14:paraId="17BFDE4E" w14:textId="77777777" w:rsidR="00A1463C" w:rsidRPr="00BD4B17" w:rsidRDefault="00112EA7" w:rsidP="00676D5F">
      <w:pPr>
        <w:numPr>
          <w:ilvl w:val="0"/>
          <w:numId w:val="25"/>
        </w:numPr>
        <w:rPr>
          <w:i/>
        </w:rPr>
      </w:pPr>
      <w:r w:rsidRPr="00BD4B17">
        <w:rPr>
          <w:i/>
        </w:rPr>
        <w:t xml:space="preserve">По результатам исследования НПФ ВТБ, каждая вторая семья уже копит или планирует начать копить на будущее своих детей. При этом 77,5% родителей намерены использовать эти сбережения на образование ребёнка. Согласно опросу, 16,6% респондентов уже имеют целевые накопления на будущее своих детей, а треть (33,2%) планирует начать копить в будущем. Общие накопления на семью, а не только на ребенка, имеют 23,6% опрошенных, в то время как 26,6% участников исследования живут без «запасных денег», </w:t>
      </w:r>
      <w:hyperlink w:anchor="a1" w:history="1">
        <w:r w:rsidRPr="00BD4B17">
          <w:rPr>
            <w:rStyle w:val="a3"/>
            <w:i/>
          </w:rPr>
          <w:t>пишет «Ваш пенсионный брокер»</w:t>
        </w:r>
      </w:hyperlink>
    </w:p>
    <w:p w14:paraId="36C0277C" w14:textId="77777777" w:rsidR="00112EA7" w:rsidRPr="00BD4B17" w:rsidRDefault="00112EA7" w:rsidP="00676D5F">
      <w:pPr>
        <w:numPr>
          <w:ilvl w:val="0"/>
          <w:numId w:val="25"/>
        </w:numPr>
        <w:rPr>
          <w:i/>
        </w:rPr>
      </w:pPr>
      <w:r w:rsidRPr="00BD4B17">
        <w:rPr>
          <w:i/>
        </w:rPr>
        <w:t xml:space="preserve">Комитет Госдумы по бюджету и налогам 26 мая поддержал законопроект, освобождающий от налога на добавленную стоимость услуги по расчету дополнительных стимулирующих взносов по договорам долгосрочных сбережений. Инициатива направлена на поддержку граждан, формирующих пенсионные накопления в НПФ. Законопроект вносит изменения в статью 149 Налогового кодекса, освобождая от налогообложения услуги администратора софинансирования по расчету стимулирующих выплат. Это позволит снизить нагрузку на НПФ и создать более благоприятные условия для развития системы добровольного пенсионного страхования, </w:t>
      </w:r>
      <w:hyperlink w:anchor="a2" w:history="1">
        <w:r w:rsidRPr="00BD4B17">
          <w:rPr>
            <w:rStyle w:val="a3"/>
            <w:i/>
          </w:rPr>
          <w:t>сообщает «Парламентская газета»</w:t>
        </w:r>
      </w:hyperlink>
    </w:p>
    <w:p w14:paraId="04B78F06" w14:textId="77777777" w:rsidR="00112EA7" w:rsidRPr="00BD4B17" w:rsidRDefault="00112EA7" w:rsidP="00676D5F">
      <w:pPr>
        <w:numPr>
          <w:ilvl w:val="0"/>
          <w:numId w:val="25"/>
        </w:numPr>
        <w:rPr>
          <w:i/>
        </w:rPr>
      </w:pPr>
      <w:r w:rsidRPr="00BD4B17">
        <w:rPr>
          <w:i/>
        </w:rPr>
        <w:t xml:space="preserve">Комитет Госдумы по бюджету и налогам рекомендовал принять в первом чтении законопроект об освобождении от НДС услуг, оказываемых Национальным расчетным депозитарием негосударственным пенсионным фондам в качестве администратора софинансирования в программе долгосрочных сбережений (ПДС). Документ внесен группой депутатов и сенаторов. Речь в нем идет об услугах расчета размера дополнительных стимулирующих взносов по договорам долгосрочных сбережений, а также о связанных с таким расчетом услугах, </w:t>
      </w:r>
      <w:hyperlink w:anchor="a3" w:history="1">
        <w:r w:rsidRPr="00BD4B17">
          <w:rPr>
            <w:rStyle w:val="a3"/>
            <w:i/>
          </w:rPr>
          <w:t>передает РИА Новости</w:t>
        </w:r>
      </w:hyperlink>
    </w:p>
    <w:p w14:paraId="10F69DE4" w14:textId="77777777" w:rsidR="00112EA7" w:rsidRPr="00BD4B17" w:rsidRDefault="00112EA7" w:rsidP="00676D5F">
      <w:pPr>
        <w:numPr>
          <w:ilvl w:val="0"/>
          <w:numId w:val="25"/>
        </w:numPr>
        <w:rPr>
          <w:i/>
        </w:rPr>
      </w:pPr>
      <w:r w:rsidRPr="00BD4B17">
        <w:rPr>
          <w:i/>
        </w:rPr>
        <w:t xml:space="preserve">Власти планируют софинансировать накопления на детских счетах, об этом сообщили в Министерстве финансов. Такая мера распространится на программу долгосрочных сбережений, которую гражданин нашей страны может оформить через негосударственные пенсионные фонды. Тогда государство будет софинансировать вложения россиянина до 36 тыс. рублей в год, </w:t>
      </w:r>
      <w:hyperlink w:anchor="a4" w:history="1">
        <w:r w:rsidRPr="00BD4B17">
          <w:rPr>
            <w:rStyle w:val="a3"/>
            <w:i/>
          </w:rPr>
          <w:t>сообщает телеканал «Известия»</w:t>
        </w:r>
      </w:hyperlink>
    </w:p>
    <w:p w14:paraId="6013FCF5" w14:textId="77777777" w:rsidR="00112EA7" w:rsidRPr="00BD4B17" w:rsidRDefault="00112EA7" w:rsidP="00676D5F">
      <w:pPr>
        <w:numPr>
          <w:ilvl w:val="0"/>
          <w:numId w:val="25"/>
        </w:numPr>
        <w:rPr>
          <w:i/>
        </w:rPr>
      </w:pPr>
      <w:r w:rsidRPr="00BD4B17">
        <w:rPr>
          <w:i/>
        </w:rPr>
        <w:t xml:space="preserve">По состоянию на конец апреля россияне направили в программу долгосрочных сбережений (ПДС) более 330 млрд рублей, пишет «Парламентская газета» со ссылкой на Банк России. Всего было заключено около 4,6 млн договоров. В 330 млрд входят также переводы накопительной части пенсии (ОПС) и софинансирование из федерального бюджета. С января по май участниками программы стали 1,1 млн россиян, отметили в ЦБ. По итогам 2024 года власти отчитывались о 200 млрд рублей вложений в ПДС, </w:t>
      </w:r>
      <w:hyperlink w:anchor="a5" w:history="1">
        <w:r w:rsidRPr="00BD4B17">
          <w:rPr>
            <w:rStyle w:val="a3"/>
            <w:i/>
          </w:rPr>
          <w:t>информирует «Пенсия.pro»</w:t>
        </w:r>
      </w:hyperlink>
    </w:p>
    <w:p w14:paraId="79DC27A1" w14:textId="77777777" w:rsidR="00112EA7" w:rsidRPr="00BD4B17" w:rsidRDefault="00F5389C" w:rsidP="00676D5F">
      <w:pPr>
        <w:numPr>
          <w:ilvl w:val="0"/>
          <w:numId w:val="25"/>
        </w:numPr>
        <w:rPr>
          <w:i/>
        </w:rPr>
      </w:pPr>
      <w:r w:rsidRPr="00BD4B17">
        <w:rPr>
          <w:i/>
        </w:rPr>
        <w:t xml:space="preserve">Сегодня 4,8 млн работающих на себя россиян делают отчисления на свою пенсию за счет ежегодных обязательных взносов. Это такие категории, как </w:t>
      </w:r>
      <w:r w:rsidRPr="00BD4B17">
        <w:rPr>
          <w:i/>
        </w:rPr>
        <w:lastRenderedPageBreak/>
        <w:t xml:space="preserve">индивидуальные предприниматели, адвокаты, нотариусы и главы крестьянских хозяйств. По действующим правилам, они обязаны раз в год перечислять фиксированный взнос на свою пенсию. Сумма соответствующего взноса с января составляет почти 43 тыс. рублей и позволяет сформировать пенсионные права в пределах одного пенсионного коэффициента за год, </w:t>
      </w:r>
      <w:hyperlink w:anchor="a6" w:history="1">
        <w:r w:rsidRPr="00BD4B17">
          <w:rPr>
            <w:rStyle w:val="a3"/>
            <w:i/>
          </w:rPr>
          <w:t>передает «Комсомольская правда»</w:t>
        </w:r>
      </w:hyperlink>
    </w:p>
    <w:p w14:paraId="0DE94985" w14:textId="77777777" w:rsidR="00940029" w:rsidRPr="00BD4B17" w:rsidRDefault="009D79CC" w:rsidP="00940029">
      <w:pPr>
        <w:pStyle w:val="10"/>
        <w:jc w:val="center"/>
      </w:pPr>
      <w:bookmarkStart w:id="6" w:name="_Toc173015209"/>
      <w:bookmarkStart w:id="7" w:name="_Toc199224934"/>
      <w:r w:rsidRPr="00BD4B17">
        <w:t>Ци</w:t>
      </w:r>
      <w:r w:rsidR="00940029" w:rsidRPr="00BD4B17">
        <w:t>таты дня</w:t>
      </w:r>
      <w:bookmarkEnd w:id="6"/>
      <w:bookmarkEnd w:id="7"/>
    </w:p>
    <w:p w14:paraId="49B63ADF" w14:textId="77777777" w:rsidR="00676D5F" w:rsidRPr="00BD4B17" w:rsidRDefault="00F5389C" w:rsidP="003B3BAA">
      <w:pPr>
        <w:numPr>
          <w:ilvl w:val="0"/>
          <w:numId w:val="27"/>
        </w:numPr>
        <w:rPr>
          <w:i/>
        </w:rPr>
      </w:pPr>
      <w:r w:rsidRPr="00BD4B17">
        <w:rPr>
          <w:i/>
        </w:rPr>
        <w:t>Детские счета, открытые по программе долгосрочных сбережений (ПДС), позволят увеличить каждый взнос родителей за счет государства на фиксированную сумму по установленным правилам. Об этом рассказал президент Национальной ассоциации негосударственных пенсионных фондов (НАПФ) Сергей Беляков. «Получить накопления ребенок сможет по достижении совершеннолетия. Деньги на счете будут являться его личным капиталом, который он сможет использовать по своему усмотрению. Эти средства можно будет направить на формирование будущей пенсии, покупку недвижимости или вложить в открытие собственного дела», — пояснил Беляков, чья организация участвует в обсуждении проекта</w:t>
      </w:r>
    </w:p>
    <w:p w14:paraId="6EFD68C2" w14:textId="77777777" w:rsidR="00F5389C" w:rsidRPr="00BD4B17" w:rsidRDefault="00F5389C" w:rsidP="003B3BAA">
      <w:pPr>
        <w:numPr>
          <w:ilvl w:val="0"/>
          <w:numId w:val="27"/>
        </w:numPr>
        <w:rPr>
          <w:i/>
        </w:rPr>
      </w:pPr>
      <w:r w:rsidRPr="00BD4B17">
        <w:rPr>
          <w:i/>
        </w:rPr>
        <w:t>Сергей Беляков, президент НАПФ: «Квазиобязательные программы, организованные по принципу автоподписок, – это эффективный способ стимулировать граждан участвовать в формировании собственной пенсии. При этом у человека остается право выбора – участвовать в такой программе или отказаться. Как показывает практика, когда люди оказываются в ситуации выбора, они начинают более взвешенно оценивать перспективы и чаще принимают положительные решения. Автоподписка создает условия, в которых граждане более склонны воспринимать участие в программе как естественный шаг, а не как дополнительную нагрузку»</w:t>
      </w:r>
    </w:p>
    <w:p w14:paraId="0AA8BBF6" w14:textId="77777777" w:rsidR="00A0290C" w:rsidRPr="00BD4B17"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BD4B17">
        <w:rPr>
          <w:u w:val="single"/>
        </w:rPr>
        <w:lastRenderedPageBreak/>
        <w:t>ОГЛАВЛЕНИЕ</w:t>
      </w:r>
    </w:p>
    <w:p w14:paraId="2C5311AC" w14:textId="7843BB51" w:rsidR="00502465" w:rsidRDefault="00D308E3">
      <w:pPr>
        <w:pStyle w:val="12"/>
        <w:tabs>
          <w:tab w:val="right" w:leader="dot" w:pos="9061"/>
        </w:tabs>
        <w:rPr>
          <w:rFonts w:ascii="Calibri" w:hAnsi="Calibri"/>
          <w:b w:val="0"/>
          <w:noProof/>
          <w:kern w:val="2"/>
          <w:sz w:val="24"/>
        </w:rPr>
      </w:pPr>
      <w:r w:rsidRPr="00BD4B17">
        <w:rPr>
          <w:caps/>
        </w:rPr>
        <w:fldChar w:fldCharType="begin"/>
      </w:r>
      <w:r w:rsidR="00310633" w:rsidRPr="00BD4B17">
        <w:rPr>
          <w:caps/>
        </w:rPr>
        <w:instrText xml:space="preserve"> TOC \o "1-5" \h \z \u </w:instrText>
      </w:r>
      <w:r w:rsidRPr="00BD4B17">
        <w:rPr>
          <w:caps/>
        </w:rPr>
        <w:fldChar w:fldCharType="separate"/>
      </w:r>
      <w:hyperlink w:anchor="_Toc199224933" w:history="1">
        <w:r w:rsidR="00502465" w:rsidRPr="009D715D">
          <w:rPr>
            <w:rStyle w:val="a3"/>
            <w:noProof/>
          </w:rPr>
          <w:t>Темы</w:t>
        </w:r>
        <w:r w:rsidR="00502465" w:rsidRPr="009D715D">
          <w:rPr>
            <w:rStyle w:val="a3"/>
            <w:rFonts w:ascii="Arial Rounded MT Bold" w:hAnsi="Arial Rounded MT Bold"/>
            <w:noProof/>
          </w:rPr>
          <w:t xml:space="preserve"> </w:t>
        </w:r>
        <w:r w:rsidR="00502465" w:rsidRPr="009D715D">
          <w:rPr>
            <w:rStyle w:val="a3"/>
            <w:noProof/>
          </w:rPr>
          <w:t>дня</w:t>
        </w:r>
        <w:r w:rsidR="00502465">
          <w:rPr>
            <w:noProof/>
            <w:webHidden/>
          </w:rPr>
          <w:tab/>
        </w:r>
        <w:r w:rsidR="00502465">
          <w:rPr>
            <w:noProof/>
            <w:webHidden/>
          </w:rPr>
          <w:fldChar w:fldCharType="begin"/>
        </w:r>
        <w:r w:rsidR="00502465">
          <w:rPr>
            <w:noProof/>
            <w:webHidden/>
          </w:rPr>
          <w:instrText xml:space="preserve"> PAGEREF _Toc199224933 \h </w:instrText>
        </w:r>
        <w:r w:rsidR="00502465">
          <w:rPr>
            <w:noProof/>
            <w:webHidden/>
          </w:rPr>
        </w:r>
        <w:r w:rsidR="00502465">
          <w:rPr>
            <w:noProof/>
            <w:webHidden/>
          </w:rPr>
          <w:fldChar w:fldCharType="separate"/>
        </w:r>
        <w:r w:rsidR="00502465">
          <w:rPr>
            <w:noProof/>
            <w:webHidden/>
          </w:rPr>
          <w:t>2</w:t>
        </w:r>
        <w:r w:rsidR="00502465">
          <w:rPr>
            <w:noProof/>
            <w:webHidden/>
          </w:rPr>
          <w:fldChar w:fldCharType="end"/>
        </w:r>
      </w:hyperlink>
    </w:p>
    <w:p w14:paraId="09D9B98C" w14:textId="5E443920" w:rsidR="00502465" w:rsidRDefault="00502465">
      <w:pPr>
        <w:pStyle w:val="12"/>
        <w:tabs>
          <w:tab w:val="right" w:leader="dot" w:pos="9061"/>
        </w:tabs>
        <w:rPr>
          <w:rFonts w:ascii="Calibri" w:hAnsi="Calibri"/>
          <w:b w:val="0"/>
          <w:noProof/>
          <w:kern w:val="2"/>
          <w:sz w:val="24"/>
        </w:rPr>
      </w:pPr>
      <w:hyperlink w:anchor="_Toc199224934" w:history="1">
        <w:r w:rsidRPr="009D715D">
          <w:rPr>
            <w:rStyle w:val="a3"/>
            <w:noProof/>
          </w:rPr>
          <w:t>Цитаты дня</w:t>
        </w:r>
        <w:r>
          <w:rPr>
            <w:noProof/>
            <w:webHidden/>
          </w:rPr>
          <w:tab/>
        </w:r>
        <w:r>
          <w:rPr>
            <w:noProof/>
            <w:webHidden/>
          </w:rPr>
          <w:fldChar w:fldCharType="begin"/>
        </w:r>
        <w:r>
          <w:rPr>
            <w:noProof/>
            <w:webHidden/>
          </w:rPr>
          <w:instrText xml:space="preserve"> PAGEREF _Toc199224934 \h </w:instrText>
        </w:r>
        <w:r>
          <w:rPr>
            <w:noProof/>
            <w:webHidden/>
          </w:rPr>
        </w:r>
        <w:r>
          <w:rPr>
            <w:noProof/>
            <w:webHidden/>
          </w:rPr>
          <w:fldChar w:fldCharType="separate"/>
        </w:r>
        <w:r>
          <w:rPr>
            <w:noProof/>
            <w:webHidden/>
          </w:rPr>
          <w:t>3</w:t>
        </w:r>
        <w:r>
          <w:rPr>
            <w:noProof/>
            <w:webHidden/>
          </w:rPr>
          <w:fldChar w:fldCharType="end"/>
        </w:r>
      </w:hyperlink>
    </w:p>
    <w:p w14:paraId="00AFDCF8" w14:textId="798E432C" w:rsidR="00502465" w:rsidRDefault="00502465">
      <w:pPr>
        <w:pStyle w:val="12"/>
        <w:tabs>
          <w:tab w:val="right" w:leader="dot" w:pos="9061"/>
        </w:tabs>
        <w:rPr>
          <w:rFonts w:ascii="Calibri" w:hAnsi="Calibri"/>
          <w:b w:val="0"/>
          <w:noProof/>
          <w:kern w:val="2"/>
          <w:sz w:val="24"/>
        </w:rPr>
      </w:pPr>
      <w:hyperlink w:anchor="_Toc199224935" w:history="1">
        <w:r w:rsidRPr="009D715D">
          <w:rPr>
            <w:rStyle w:val="a3"/>
            <w:noProof/>
          </w:rPr>
          <w:t>НОВОСТИ ПЕНСИОННОЙ ОТРАСЛИ</w:t>
        </w:r>
        <w:r>
          <w:rPr>
            <w:noProof/>
            <w:webHidden/>
          </w:rPr>
          <w:tab/>
        </w:r>
        <w:r>
          <w:rPr>
            <w:noProof/>
            <w:webHidden/>
          </w:rPr>
          <w:fldChar w:fldCharType="begin"/>
        </w:r>
        <w:r>
          <w:rPr>
            <w:noProof/>
            <w:webHidden/>
          </w:rPr>
          <w:instrText xml:space="preserve"> PAGEREF _Toc199224935 \h </w:instrText>
        </w:r>
        <w:r>
          <w:rPr>
            <w:noProof/>
            <w:webHidden/>
          </w:rPr>
        </w:r>
        <w:r>
          <w:rPr>
            <w:noProof/>
            <w:webHidden/>
          </w:rPr>
          <w:fldChar w:fldCharType="separate"/>
        </w:r>
        <w:r>
          <w:rPr>
            <w:noProof/>
            <w:webHidden/>
          </w:rPr>
          <w:t>15</w:t>
        </w:r>
        <w:r>
          <w:rPr>
            <w:noProof/>
            <w:webHidden/>
          </w:rPr>
          <w:fldChar w:fldCharType="end"/>
        </w:r>
      </w:hyperlink>
    </w:p>
    <w:p w14:paraId="75BCD6E7" w14:textId="4E9B59CE" w:rsidR="00502465" w:rsidRDefault="00502465">
      <w:pPr>
        <w:pStyle w:val="12"/>
        <w:tabs>
          <w:tab w:val="right" w:leader="dot" w:pos="9061"/>
        </w:tabs>
        <w:rPr>
          <w:rFonts w:ascii="Calibri" w:hAnsi="Calibri"/>
          <w:b w:val="0"/>
          <w:noProof/>
          <w:kern w:val="2"/>
          <w:sz w:val="24"/>
        </w:rPr>
      </w:pPr>
      <w:hyperlink w:anchor="_Toc199224936" w:history="1">
        <w:r w:rsidRPr="009D715D">
          <w:rPr>
            <w:rStyle w:val="a3"/>
            <w:noProof/>
          </w:rPr>
          <w:t>Новости отрасли НПФ</w:t>
        </w:r>
        <w:r>
          <w:rPr>
            <w:noProof/>
            <w:webHidden/>
          </w:rPr>
          <w:tab/>
        </w:r>
        <w:r>
          <w:rPr>
            <w:noProof/>
            <w:webHidden/>
          </w:rPr>
          <w:fldChar w:fldCharType="begin"/>
        </w:r>
        <w:r>
          <w:rPr>
            <w:noProof/>
            <w:webHidden/>
          </w:rPr>
          <w:instrText xml:space="preserve"> PAGEREF _Toc199224936 \h </w:instrText>
        </w:r>
        <w:r>
          <w:rPr>
            <w:noProof/>
            <w:webHidden/>
          </w:rPr>
        </w:r>
        <w:r>
          <w:rPr>
            <w:noProof/>
            <w:webHidden/>
          </w:rPr>
          <w:fldChar w:fldCharType="separate"/>
        </w:r>
        <w:r>
          <w:rPr>
            <w:noProof/>
            <w:webHidden/>
          </w:rPr>
          <w:t>15</w:t>
        </w:r>
        <w:r>
          <w:rPr>
            <w:noProof/>
            <w:webHidden/>
          </w:rPr>
          <w:fldChar w:fldCharType="end"/>
        </w:r>
      </w:hyperlink>
    </w:p>
    <w:p w14:paraId="688D60B1" w14:textId="480C0BC0" w:rsidR="00502465" w:rsidRDefault="00502465">
      <w:pPr>
        <w:pStyle w:val="21"/>
        <w:tabs>
          <w:tab w:val="right" w:leader="dot" w:pos="9061"/>
        </w:tabs>
        <w:rPr>
          <w:rFonts w:ascii="Calibri" w:hAnsi="Calibri"/>
          <w:noProof/>
          <w:kern w:val="2"/>
        </w:rPr>
      </w:pPr>
      <w:hyperlink w:anchor="_Toc199224937" w:history="1">
        <w:r w:rsidRPr="009D715D">
          <w:rPr>
            <w:rStyle w:val="a3"/>
            <w:noProof/>
          </w:rPr>
          <w:t>Ваш пенсионный брокер, 26.05.2025, НПФ ВТБ: более 75% родителей потратят детские накопления на образование детей</w:t>
        </w:r>
        <w:r>
          <w:rPr>
            <w:noProof/>
            <w:webHidden/>
          </w:rPr>
          <w:tab/>
        </w:r>
        <w:r>
          <w:rPr>
            <w:noProof/>
            <w:webHidden/>
          </w:rPr>
          <w:fldChar w:fldCharType="begin"/>
        </w:r>
        <w:r>
          <w:rPr>
            <w:noProof/>
            <w:webHidden/>
          </w:rPr>
          <w:instrText xml:space="preserve"> PAGEREF _Toc199224937 \h </w:instrText>
        </w:r>
        <w:r>
          <w:rPr>
            <w:noProof/>
            <w:webHidden/>
          </w:rPr>
        </w:r>
        <w:r>
          <w:rPr>
            <w:noProof/>
            <w:webHidden/>
          </w:rPr>
          <w:fldChar w:fldCharType="separate"/>
        </w:r>
        <w:r>
          <w:rPr>
            <w:noProof/>
            <w:webHidden/>
          </w:rPr>
          <w:t>15</w:t>
        </w:r>
        <w:r>
          <w:rPr>
            <w:noProof/>
            <w:webHidden/>
          </w:rPr>
          <w:fldChar w:fldCharType="end"/>
        </w:r>
      </w:hyperlink>
    </w:p>
    <w:p w14:paraId="12C34696" w14:textId="52A92A6E" w:rsidR="00502465" w:rsidRDefault="00502465">
      <w:pPr>
        <w:pStyle w:val="31"/>
        <w:rPr>
          <w:rFonts w:ascii="Calibri" w:hAnsi="Calibri"/>
          <w:kern w:val="2"/>
        </w:rPr>
      </w:pPr>
      <w:hyperlink w:anchor="_Toc199224938" w:history="1">
        <w:r w:rsidRPr="009D715D">
          <w:rPr>
            <w:rStyle w:val="a3"/>
          </w:rPr>
          <w:t>По результатам исследования НПФ ВТБ, каждая вторая семья уже копит или планирует начать копить на будущее своих детей. При этом 77,5% родителей намерены использовать эти сбережения на образование ребёнка.</w:t>
        </w:r>
        <w:r>
          <w:rPr>
            <w:webHidden/>
          </w:rPr>
          <w:tab/>
        </w:r>
        <w:r>
          <w:rPr>
            <w:webHidden/>
          </w:rPr>
          <w:fldChar w:fldCharType="begin"/>
        </w:r>
        <w:r>
          <w:rPr>
            <w:webHidden/>
          </w:rPr>
          <w:instrText xml:space="preserve"> PAGEREF _Toc199224938 \h </w:instrText>
        </w:r>
        <w:r>
          <w:rPr>
            <w:webHidden/>
          </w:rPr>
        </w:r>
        <w:r>
          <w:rPr>
            <w:webHidden/>
          </w:rPr>
          <w:fldChar w:fldCharType="separate"/>
        </w:r>
        <w:r>
          <w:rPr>
            <w:webHidden/>
          </w:rPr>
          <w:t>15</w:t>
        </w:r>
        <w:r>
          <w:rPr>
            <w:webHidden/>
          </w:rPr>
          <w:fldChar w:fldCharType="end"/>
        </w:r>
      </w:hyperlink>
    </w:p>
    <w:p w14:paraId="6877ABA0" w14:textId="71E072A6" w:rsidR="00502465" w:rsidRDefault="00502465">
      <w:pPr>
        <w:pStyle w:val="21"/>
        <w:tabs>
          <w:tab w:val="right" w:leader="dot" w:pos="9061"/>
        </w:tabs>
        <w:rPr>
          <w:rFonts w:ascii="Calibri" w:hAnsi="Calibri"/>
          <w:noProof/>
          <w:kern w:val="2"/>
        </w:rPr>
      </w:pPr>
      <w:hyperlink w:anchor="_Toc199224939" w:history="1">
        <w:r w:rsidRPr="009D715D">
          <w:rPr>
            <w:rStyle w:val="a3"/>
            <w:noProof/>
          </w:rPr>
          <w:t>Пенсия.pro, 26.05.2025, Большинство россиян копят вдолгую на образование детей</w:t>
        </w:r>
        <w:r>
          <w:rPr>
            <w:noProof/>
            <w:webHidden/>
          </w:rPr>
          <w:tab/>
        </w:r>
        <w:r>
          <w:rPr>
            <w:noProof/>
            <w:webHidden/>
          </w:rPr>
          <w:fldChar w:fldCharType="begin"/>
        </w:r>
        <w:r>
          <w:rPr>
            <w:noProof/>
            <w:webHidden/>
          </w:rPr>
          <w:instrText xml:space="preserve"> PAGEREF _Toc199224939 \h </w:instrText>
        </w:r>
        <w:r>
          <w:rPr>
            <w:noProof/>
            <w:webHidden/>
          </w:rPr>
        </w:r>
        <w:r>
          <w:rPr>
            <w:noProof/>
            <w:webHidden/>
          </w:rPr>
          <w:fldChar w:fldCharType="separate"/>
        </w:r>
        <w:r>
          <w:rPr>
            <w:noProof/>
            <w:webHidden/>
          </w:rPr>
          <w:t>16</w:t>
        </w:r>
        <w:r>
          <w:rPr>
            <w:noProof/>
            <w:webHidden/>
          </w:rPr>
          <w:fldChar w:fldCharType="end"/>
        </w:r>
      </w:hyperlink>
    </w:p>
    <w:p w14:paraId="52000FBC" w14:textId="4061279A" w:rsidR="00502465" w:rsidRDefault="00502465">
      <w:pPr>
        <w:pStyle w:val="31"/>
        <w:rPr>
          <w:rFonts w:ascii="Calibri" w:hAnsi="Calibri"/>
          <w:kern w:val="2"/>
        </w:rPr>
      </w:pPr>
      <w:hyperlink w:anchor="_Toc199224940" w:history="1">
        <w:r w:rsidRPr="009D715D">
          <w:rPr>
            <w:rStyle w:val="a3"/>
          </w:rPr>
          <w:t>77,5 % родителей копят на длительный срок ради образования своих детей, показало исследование «ВТБ Пенсионный фонд». В общей сложности на детей откладывает деньги каждая вторая российская семья.</w:t>
        </w:r>
        <w:r>
          <w:rPr>
            <w:webHidden/>
          </w:rPr>
          <w:tab/>
        </w:r>
        <w:r>
          <w:rPr>
            <w:webHidden/>
          </w:rPr>
          <w:fldChar w:fldCharType="begin"/>
        </w:r>
        <w:r>
          <w:rPr>
            <w:webHidden/>
          </w:rPr>
          <w:instrText xml:space="preserve"> PAGEREF _Toc199224940 \h </w:instrText>
        </w:r>
        <w:r>
          <w:rPr>
            <w:webHidden/>
          </w:rPr>
        </w:r>
        <w:r>
          <w:rPr>
            <w:webHidden/>
          </w:rPr>
          <w:fldChar w:fldCharType="separate"/>
        </w:r>
        <w:r>
          <w:rPr>
            <w:webHidden/>
          </w:rPr>
          <w:t>16</w:t>
        </w:r>
        <w:r>
          <w:rPr>
            <w:webHidden/>
          </w:rPr>
          <w:fldChar w:fldCharType="end"/>
        </w:r>
      </w:hyperlink>
    </w:p>
    <w:p w14:paraId="67688DBD" w14:textId="28A1696A" w:rsidR="00502465" w:rsidRDefault="00502465">
      <w:pPr>
        <w:pStyle w:val="21"/>
        <w:tabs>
          <w:tab w:val="right" w:leader="dot" w:pos="9061"/>
        </w:tabs>
        <w:rPr>
          <w:rFonts w:ascii="Calibri" w:hAnsi="Calibri"/>
          <w:noProof/>
          <w:kern w:val="2"/>
        </w:rPr>
      </w:pPr>
      <w:hyperlink w:anchor="_Toc199224941" w:history="1">
        <w:r w:rsidRPr="009D715D">
          <w:rPr>
            <w:rStyle w:val="a3"/>
            <w:noProof/>
          </w:rPr>
          <w:t>Ваш пенсионный брокер, 26.05.2025, Банк России информирует</w:t>
        </w:r>
        <w:r>
          <w:rPr>
            <w:noProof/>
            <w:webHidden/>
          </w:rPr>
          <w:tab/>
        </w:r>
        <w:r>
          <w:rPr>
            <w:noProof/>
            <w:webHidden/>
          </w:rPr>
          <w:fldChar w:fldCharType="begin"/>
        </w:r>
        <w:r>
          <w:rPr>
            <w:noProof/>
            <w:webHidden/>
          </w:rPr>
          <w:instrText xml:space="preserve"> PAGEREF _Toc199224941 \h </w:instrText>
        </w:r>
        <w:r>
          <w:rPr>
            <w:noProof/>
            <w:webHidden/>
          </w:rPr>
        </w:r>
        <w:r>
          <w:rPr>
            <w:noProof/>
            <w:webHidden/>
          </w:rPr>
          <w:fldChar w:fldCharType="separate"/>
        </w:r>
        <w:r>
          <w:rPr>
            <w:noProof/>
            <w:webHidden/>
          </w:rPr>
          <w:t>16</w:t>
        </w:r>
        <w:r>
          <w:rPr>
            <w:noProof/>
            <w:webHidden/>
          </w:rPr>
          <w:fldChar w:fldCharType="end"/>
        </w:r>
      </w:hyperlink>
    </w:p>
    <w:p w14:paraId="311281D3" w14:textId="1BE77C3B" w:rsidR="00502465" w:rsidRDefault="00502465">
      <w:pPr>
        <w:pStyle w:val="31"/>
        <w:rPr>
          <w:rFonts w:ascii="Calibri" w:hAnsi="Calibri"/>
          <w:kern w:val="2"/>
        </w:rPr>
      </w:pPr>
      <w:hyperlink w:anchor="_Toc199224942" w:history="1">
        <w:r w:rsidRPr="009D715D">
          <w:rPr>
            <w:rStyle w:val="a3"/>
          </w:rPr>
          <w:t>О добровольном отказе ООО «УК «Навигатор» от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r>
          <w:rPr>
            <w:webHidden/>
          </w:rPr>
          <w:tab/>
        </w:r>
        <w:r>
          <w:rPr>
            <w:webHidden/>
          </w:rPr>
          <w:fldChar w:fldCharType="begin"/>
        </w:r>
        <w:r>
          <w:rPr>
            <w:webHidden/>
          </w:rPr>
          <w:instrText xml:space="preserve"> PAGEREF _Toc199224942 \h </w:instrText>
        </w:r>
        <w:r>
          <w:rPr>
            <w:webHidden/>
          </w:rPr>
        </w:r>
        <w:r>
          <w:rPr>
            <w:webHidden/>
          </w:rPr>
          <w:fldChar w:fldCharType="separate"/>
        </w:r>
        <w:r>
          <w:rPr>
            <w:webHidden/>
          </w:rPr>
          <w:t>16</w:t>
        </w:r>
        <w:r>
          <w:rPr>
            <w:webHidden/>
          </w:rPr>
          <w:fldChar w:fldCharType="end"/>
        </w:r>
      </w:hyperlink>
    </w:p>
    <w:p w14:paraId="2E0B404A" w14:textId="76F963C1" w:rsidR="00502465" w:rsidRDefault="00502465">
      <w:pPr>
        <w:pStyle w:val="21"/>
        <w:tabs>
          <w:tab w:val="right" w:leader="dot" w:pos="9061"/>
        </w:tabs>
        <w:rPr>
          <w:rFonts w:ascii="Calibri" w:hAnsi="Calibri"/>
          <w:noProof/>
          <w:kern w:val="2"/>
        </w:rPr>
      </w:pPr>
      <w:hyperlink w:anchor="_Toc199224943" w:history="1">
        <w:r w:rsidRPr="009D715D">
          <w:rPr>
            <w:rStyle w:val="a3"/>
            <w:noProof/>
          </w:rPr>
          <w:t>РИЦ Югра, 26.05.2025, Компании Югры активно инвестируют в негосударственные пенсии сотрудников</w:t>
        </w:r>
        <w:r>
          <w:rPr>
            <w:noProof/>
            <w:webHidden/>
          </w:rPr>
          <w:tab/>
        </w:r>
        <w:r>
          <w:rPr>
            <w:noProof/>
            <w:webHidden/>
          </w:rPr>
          <w:fldChar w:fldCharType="begin"/>
        </w:r>
        <w:r>
          <w:rPr>
            <w:noProof/>
            <w:webHidden/>
          </w:rPr>
          <w:instrText xml:space="preserve"> PAGEREF _Toc199224943 \h </w:instrText>
        </w:r>
        <w:r>
          <w:rPr>
            <w:noProof/>
            <w:webHidden/>
          </w:rPr>
        </w:r>
        <w:r>
          <w:rPr>
            <w:noProof/>
            <w:webHidden/>
          </w:rPr>
          <w:fldChar w:fldCharType="separate"/>
        </w:r>
        <w:r>
          <w:rPr>
            <w:noProof/>
            <w:webHidden/>
          </w:rPr>
          <w:t>17</w:t>
        </w:r>
        <w:r>
          <w:rPr>
            <w:noProof/>
            <w:webHidden/>
          </w:rPr>
          <w:fldChar w:fldCharType="end"/>
        </w:r>
      </w:hyperlink>
    </w:p>
    <w:p w14:paraId="00AE190C" w14:textId="1647575A" w:rsidR="00502465" w:rsidRDefault="00502465">
      <w:pPr>
        <w:pStyle w:val="31"/>
        <w:rPr>
          <w:rFonts w:ascii="Calibri" w:hAnsi="Calibri"/>
          <w:kern w:val="2"/>
        </w:rPr>
      </w:pPr>
      <w:hyperlink w:anchor="_Toc199224944" w:history="1">
        <w:r w:rsidRPr="009D715D">
          <w:rPr>
            <w:rStyle w:val="a3"/>
          </w:rPr>
          <w:t>Ханты-Мансийский автономный округ вошел в число лидеров среди регионов России по объемам инвестиций в негосударственное пенсионное обеспечение работников. По данным фонда «Достойное будущее», работодатели Югры вложили в пенсии своих сотрудников 8,9 миллиарда рублей в 2024 году, что на 18% превышает показатели предыдущего года.</w:t>
        </w:r>
        <w:r>
          <w:rPr>
            <w:webHidden/>
          </w:rPr>
          <w:tab/>
        </w:r>
        <w:r>
          <w:rPr>
            <w:webHidden/>
          </w:rPr>
          <w:fldChar w:fldCharType="begin"/>
        </w:r>
        <w:r>
          <w:rPr>
            <w:webHidden/>
          </w:rPr>
          <w:instrText xml:space="preserve"> PAGEREF _Toc199224944 \h </w:instrText>
        </w:r>
        <w:r>
          <w:rPr>
            <w:webHidden/>
          </w:rPr>
        </w:r>
        <w:r>
          <w:rPr>
            <w:webHidden/>
          </w:rPr>
          <w:fldChar w:fldCharType="separate"/>
        </w:r>
        <w:r>
          <w:rPr>
            <w:webHidden/>
          </w:rPr>
          <w:t>17</w:t>
        </w:r>
        <w:r>
          <w:rPr>
            <w:webHidden/>
          </w:rPr>
          <w:fldChar w:fldCharType="end"/>
        </w:r>
      </w:hyperlink>
    </w:p>
    <w:p w14:paraId="3203A3BF" w14:textId="6AE0B28A" w:rsidR="00502465" w:rsidRDefault="00502465">
      <w:pPr>
        <w:pStyle w:val="12"/>
        <w:tabs>
          <w:tab w:val="right" w:leader="dot" w:pos="9061"/>
        </w:tabs>
        <w:rPr>
          <w:rFonts w:ascii="Calibri" w:hAnsi="Calibri"/>
          <w:b w:val="0"/>
          <w:noProof/>
          <w:kern w:val="2"/>
          <w:sz w:val="24"/>
        </w:rPr>
      </w:pPr>
      <w:hyperlink w:anchor="_Toc199224945" w:history="1">
        <w:r w:rsidRPr="009D715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_Toc199224945 \h </w:instrText>
        </w:r>
        <w:r>
          <w:rPr>
            <w:noProof/>
            <w:webHidden/>
          </w:rPr>
        </w:r>
        <w:r>
          <w:rPr>
            <w:noProof/>
            <w:webHidden/>
          </w:rPr>
          <w:fldChar w:fldCharType="separate"/>
        </w:r>
        <w:r>
          <w:rPr>
            <w:noProof/>
            <w:webHidden/>
          </w:rPr>
          <w:t>17</w:t>
        </w:r>
        <w:r>
          <w:rPr>
            <w:noProof/>
            <w:webHidden/>
          </w:rPr>
          <w:fldChar w:fldCharType="end"/>
        </w:r>
      </w:hyperlink>
    </w:p>
    <w:p w14:paraId="50ADADAE" w14:textId="0FCF2623" w:rsidR="00502465" w:rsidRDefault="00502465">
      <w:pPr>
        <w:pStyle w:val="21"/>
        <w:tabs>
          <w:tab w:val="right" w:leader="dot" w:pos="9061"/>
        </w:tabs>
        <w:rPr>
          <w:rFonts w:ascii="Calibri" w:hAnsi="Calibri"/>
          <w:noProof/>
          <w:kern w:val="2"/>
        </w:rPr>
      </w:pPr>
      <w:hyperlink w:anchor="_Toc199224946" w:history="1">
        <w:r w:rsidRPr="009D715D">
          <w:rPr>
            <w:rStyle w:val="a3"/>
            <w:noProof/>
          </w:rPr>
          <w:t>Парламентская газета, 26.05.2025, Услуги по расчету пенсионных взносов хотят освободить от НДС</w:t>
        </w:r>
        <w:r>
          <w:rPr>
            <w:noProof/>
            <w:webHidden/>
          </w:rPr>
          <w:tab/>
        </w:r>
        <w:r>
          <w:rPr>
            <w:noProof/>
            <w:webHidden/>
          </w:rPr>
          <w:fldChar w:fldCharType="begin"/>
        </w:r>
        <w:r>
          <w:rPr>
            <w:noProof/>
            <w:webHidden/>
          </w:rPr>
          <w:instrText xml:space="preserve"> PAGEREF _Toc199224946 \h </w:instrText>
        </w:r>
        <w:r>
          <w:rPr>
            <w:noProof/>
            <w:webHidden/>
          </w:rPr>
        </w:r>
        <w:r>
          <w:rPr>
            <w:noProof/>
            <w:webHidden/>
          </w:rPr>
          <w:fldChar w:fldCharType="separate"/>
        </w:r>
        <w:r>
          <w:rPr>
            <w:noProof/>
            <w:webHidden/>
          </w:rPr>
          <w:t>17</w:t>
        </w:r>
        <w:r>
          <w:rPr>
            <w:noProof/>
            <w:webHidden/>
          </w:rPr>
          <w:fldChar w:fldCharType="end"/>
        </w:r>
      </w:hyperlink>
    </w:p>
    <w:p w14:paraId="31ECC2A4" w14:textId="4CD90DBD" w:rsidR="00502465" w:rsidRDefault="00502465">
      <w:pPr>
        <w:pStyle w:val="31"/>
        <w:rPr>
          <w:rFonts w:ascii="Calibri" w:hAnsi="Calibri"/>
          <w:kern w:val="2"/>
        </w:rPr>
      </w:pPr>
      <w:hyperlink w:anchor="_Toc199224947" w:history="1">
        <w:r w:rsidRPr="009D715D">
          <w:rPr>
            <w:rStyle w:val="a3"/>
          </w:rPr>
          <w:t>Комитет Госдумы по бюджету и налогам 26 мая поддержал законопроект, освобождающий от налога на добавленную стоимость (НДС) услуги по расчету дополнительных стимулирующих взносов по договорам долгосрочных сбережений. Инициатива направлена на поддержку граждан, формирующих пенсионные накопления в негосударственных пенсионных фондах (НПФ).</w:t>
        </w:r>
        <w:r>
          <w:rPr>
            <w:webHidden/>
          </w:rPr>
          <w:tab/>
        </w:r>
        <w:r>
          <w:rPr>
            <w:webHidden/>
          </w:rPr>
          <w:fldChar w:fldCharType="begin"/>
        </w:r>
        <w:r>
          <w:rPr>
            <w:webHidden/>
          </w:rPr>
          <w:instrText xml:space="preserve"> PAGEREF _Toc199224947 \h </w:instrText>
        </w:r>
        <w:r>
          <w:rPr>
            <w:webHidden/>
          </w:rPr>
        </w:r>
        <w:r>
          <w:rPr>
            <w:webHidden/>
          </w:rPr>
          <w:fldChar w:fldCharType="separate"/>
        </w:r>
        <w:r>
          <w:rPr>
            <w:webHidden/>
          </w:rPr>
          <w:t>17</w:t>
        </w:r>
        <w:r>
          <w:rPr>
            <w:webHidden/>
          </w:rPr>
          <w:fldChar w:fldCharType="end"/>
        </w:r>
      </w:hyperlink>
    </w:p>
    <w:p w14:paraId="62F3E83D" w14:textId="60B1EDDD" w:rsidR="00502465" w:rsidRDefault="00502465">
      <w:pPr>
        <w:pStyle w:val="21"/>
        <w:tabs>
          <w:tab w:val="right" w:leader="dot" w:pos="9061"/>
        </w:tabs>
        <w:rPr>
          <w:rFonts w:ascii="Calibri" w:hAnsi="Calibri"/>
          <w:noProof/>
          <w:kern w:val="2"/>
        </w:rPr>
      </w:pPr>
      <w:hyperlink w:anchor="_Toc199224948" w:history="1">
        <w:r w:rsidRPr="009D715D">
          <w:rPr>
            <w:rStyle w:val="a3"/>
            <w:noProof/>
          </w:rPr>
          <w:t>РИА Новости, 26.05.2025, Бюджетный комитет ГД одобрил льготу по НДС для НРД в софинансировании "длинных" сбережений</w:t>
        </w:r>
        <w:r>
          <w:rPr>
            <w:noProof/>
            <w:webHidden/>
          </w:rPr>
          <w:tab/>
        </w:r>
        <w:r>
          <w:rPr>
            <w:noProof/>
            <w:webHidden/>
          </w:rPr>
          <w:fldChar w:fldCharType="begin"/>
        </w:r>
        <w:r>
          <w:rPr>
            <w:noProof/>
            <w:webHidden/>
          </w:rPr>
          <w:instrText xml:space="preserve"> PAGEREF _Toc199224948 \h </w:instrText>
        </w:r>
        <w:r>
          <w:rPr>
            <w:noProof/>
            <w:webHidden/>
          </w:rPr>
        </w:r>
        <w:r>
          <w:rPr>
            <w:noProof/>
            <w:webHidden/>
          </w:rPr>
          <w:fldChar w:fldCharType="separate"/>
        </w:r>
        <w:r>
          <w:rPr>
            <w:noProof/>
            <w:webHidden/>
          </w:rPr>
          <w:t>18</w:t>
        </w:r>
        <w:r>
          <w:rPr>
            <w:noProof/>
            <w:webHidden/>
          </w:rPr>
          <w:fldChar w:fldCharType="end"/>
        </w:r>
      </w:hyperlink>
    </w:p>
    <w:p w14:paraId="4221641F" w14:textId="6C0F3E74" w:rsidR="00502465" w:rsidRDefault="00502465">
      <w:pPr>
        <w:pStyle w:val="31"/>
        <w:rPr>
          <w:rFonts w:ascii="Calibri" w:hAnsi="Calibri"/>
          <w:kern w:val="2"/>
        </w:rPr>
      </w:pPr>
      <w:hyperlink w:anchor="_Toc199224949" w:history="1">
        <w:r w:rsidRPr="009D715D">
          <w:rPr>
            <w:rStyle w:val="a3"/>
          </w:rPr>
          <w:t>Комитет Госдумы по бюджету и налогам рекомендовал принять в первом чтении законопроект об освобождении от НДС услуг, оказываемых Национальным расчетным депозитарием негосударственным пенсионным фондам в качестве администратора софинансирования в программе долгосрочных сбережений (ПДС).</w:t>
        </w:r>
        <w:r>
          <w:rPr>
            <w:webHidden/>
          </w:rPr>
          <w:tab/>
        </w:r>
        <w:r>
          <w:rPr>
            <w:webHidden/>
          </w:rPr>
          <w:fldChar w:fldCharType="begin"/>
        </w:r>
        <w:r>
          <w:rPr>
            <w:webHidden/>
          </w:rPr>
          <w:instrText xml:space="preserve"> PAGEREF _Toc199224949 \h </w:instrText>
        </w:r>
        <w:r>
          <w:rPr>
            <w:webHidden/>
          </w:rPr>
        </w:r>
        <w:r>
          <w:rPr>
            <w:webHidden/>
          </w:rPr>
          <w:fldChar w:fldCharType="separate"/>
        </w:r>
        <w:r>
          <w:rPr>
            <w:webHidden/>
          </w:rPr>
          <w:t>18</w:t>
        </w:r>
        <w:r>
          <w:rPr>
            <w:webHidden/>
          </w:rPr>
          <w:fldChar w:fldCharType="end"/>
        </w:r>
      </w:hyperlink>
    </w:p>
    <w:p w14:paraId="160ACBB0" w14:textId="4FF7C5F6" w:rsidR="00502465" w:rsidRDefault="00502465">
      <w:pPr>
        <w:pStyle w:val="21"/>
        <w:tabs>
          <w:tab w:val="right" w:leader="dot" w:pos="9061"/>
        </w:tabs>
        <w:rPr>
          <w:rFonts w:ascii="Calibri" w:hAnsi="Calibri"/>
          <w:noProof/>
          <w:kern w:val="2"/>
        </w:rPr>
      </w:pPr>
      <w:hyperlink w:anchor="_Toc199224950" w:history="1">
        <w:r w:rsidRPr="009D715D">
          <w:rPr>
            <w:rStyle w:val="a3"/>
            <w:noProof/>
          </w:rPr>
          <w:t>ТАСС, 26.05.2025, Комитет ГД одобрил освобождение от НДС услуг расчета взносов по долгосрочным сбережениям</w:t>
        </w:r>
        <w:r>
          <w:rPr>
            <w:noProof/>
            <w:webHidden/>
          </w:rPr>
          <w:tab/>
        </w:r>
        <w:r>
          <w:rPr>
            <w:noProof/>
            <w:webHidden/>
          </w:rPr>
          <w:fldChar w:fldCharType="begin"/>
        </w:r>
        <w:r>
          <w:rPr>
            <w:noProof/>
            <w:webHidden/>
          </w:rPr>
          <w:instrText xml:space="preserve"> PAGEREF _Toc199224950 \h </w:instrText>
        </w:r>
        <w:r>
          <w:rPr>
            <w:noProof/>
            <w:webHidden/>
          </w:rPr>
        </w:r>
        <w:r>
          <w:rPr>
            <w:noProof/>
            <w:webHidden/>
          </w:rPr>
          <w:fldChar w:fldCharType="separate"/>
        </w:r>
        <w:r>
          <w:rPr>
            <w:noProof/>
            <w:webHidden/>
          </w:rPr>
          <w:t>19</w:t>
        </w:r>
        <w:r>
          <w:rPr>
            <w:noProof/>
            <w:webHidden/>
          </w:rPr>
          <w:fldChar w:fldCharType="end"/>
        </w:r>
      </w:hyperlink>
    </w:p>
    <w:p w14:paraId="3734CAEC" w14:textId="113CE8EB" w:rsidR="00502465" w:rsidRDefault="00502465">
      <w:pPr>
        <w:pStyle w:val="31"/>
        <w:rPr>
          <w:rFonts w:ascii="Calibri" w:hAnsi="Calibri"/>
          <w:kern w:val="2"/>
        </w:rPr>
      </w:pPr>
      <w:hyperlink w:anchor="_Toc199224951" w:history="1">
        <w:r w:rsidRPr="009D715D">
          <w:rPr>
            <w:rStyle w:val="a3"/>
          </w:rPr>
          <w:t>Комитет Госдумы по бюджету и налогам рекомендовал нижней палате парламента принять в первом чтении законопроект, предусматривающий освобождение от налога на добавленную стоимость (НДС) услуг по расчету стимулирующих взносов по договорам долгосрочных сбережений, которые оказывает Национальный расчетный депозитарий (НРД) негосударственным пенсионным фондам (НПФ). Документ, инициированный группой депутатов и сенаторов, вносит поправки в Налоговый кодекс РФ.</w:t>
        </w:r>
        <w:r>
          <w:rPr>
            <w:webHidden/>
          </w:rPr>
          <w:tab/>
        </w:r>
        <w:r>
          <w:rPr>
            <w:webHidden/>
          </w:rPr>
          <w:fldChar w:fldCharType="begin"/>
        </w:r>
        <w:r>
          <w:rPr>
            <w:webHidden/>
          </w:rPr>
          <w:instrText xml:space="preserve"> PAGEREF _Toc199224951 \h </w:instrText>
        </w:r>
        <w:r>
          <w:rPr>
            <w:webHidden/>
          </w:rPr>
        </w:r>
        <w:r>
          <w:rPr>
            <w:webHidden/>
          </w:rPr>
          <w:fldChar w:fldCharType="separate"/>
        </w:r>
        <w:r>
          <w:rPr>
            <w:webHidden/>
          </w:rPr>
          <w:t>19</w:t>
        </w:r>
        <w:r>
          <w:rPr>
            <w:webHidden/>
          </w:rPr>
          <w:fldChar w:fldCharType="end"/>
        </w:r>
      </w:hyperlink>
    </w:p>
    <w:p w14:paraId="7F598B1C" w14:textId="2EEA51D6" w:rsidR="00502465" w:rsidRDefault="00502465">
      <w:pPr>
        <w:pStyle w:val="21"/>
        <w:tabs>
          <w:tab w:val="right" w:leader="dot" w:pos="9061"/>
        </w:tabs>
        <w:rPr>
          <w:rFonts w:ascii="Calibri" w:hAnsi="Calibri"/>
          <w:noProof/>
          <w:kern w:val="2"/>
        </w:rPr>
      </w:pPr>
      <w:hyperlink w:anchor="_Toc199224952" w:history="1">
        <w:r w:rsidRPr="009D715D">
          <w:rPr>
            <w:rStyle w:val="a3"/>
            <w:noProof/>
          </w:rPr>
          <w:t>Известия, 26.05.2025, В РФ планируют софинансировать накопления на детских счетах</w:t>
        </w:r>
        <w:r>
          <w:rPr>
            <w:noProof/>
            <w:webHidden/>
          </w:rPr>
          <w:tab/>
        </w:r>
        <w:r>
          <w:rPr>
            <w:noProof/>
            <w:webHidden/>
          </w:rPr>
          <w:fldChar w:fldCharType="begin"/>
        </w:r>
        <w:r>
          <w:rPr>
            <w:noProof/>
            <w:webHidden/>
          </w:rPr>
          <w:instrText xml:space="preserve"> PAGEREF _Toc199224952 \h </w:instrText>
        </w:r>
        <w:r>
          <w:rPr>
            <w:noProof/>
            <w:webHidden/>
          </w:rPr>
        </w:r>
        <w:r>
          <w:rPr>
            <w:noProof/>
            <w:webHidden/>
          </w:rPr>
          <w:fldChar w:fldCharType="separate"/>
        </w:r>
        <w:r>
          <w:rPr>
            <w:noProof/>
            <w:webHidden/>
          </w:rPr>
          <w:t>19</w:t>
        </w:r>
        <w:r>
          <w:rPr>
            <w:noProof/>
            <w:webHidden/>
          </w:rPr>
          <w:fldChar w:fldCharType="end"/>
        </w:r>
      </w:hyperlink>
    </w:p>
    <w:p w14:paraId="293AA709" w14:textId="6490C6AA" w:rsidR="00502465" w:rsidRDefault="00502465">
      <w:pPr>
        <w:pStyle w:val="31"/>
        <w:rPr>
          <w:rFonts w:ascii="Calibri" w:hAnsi="Calibri"/>
          <w:kern w:val="2"/>
        </w:rPr>
      </w:pPr>
      <w:hyperlink w:anchor="_Toc199224953" w:history="1">
        <w:r w:rsidRPr="009D715D">
          <w:rPr>
            <w:rStyle w:val="a3"/>
          </w:rPr>
          <w:t>Власти планируют софинансировать накопления на детских счетах, об этом сообщили в Министерстве финансов. Такая мера распространится на программу долгосрочных сбережений, которую гражданин нашей страны может оформить через негосударственные пенсионные фонды, сообщает телеканал «Известия».</w:t>
        </w:r>
        <w:r>
          <w:rPr>
            <w:webHidden/>
          </w:rPr>
          <w:tab/>
        </w:r>
        <w:r>
          <w:rPr>
            <w:webHidden/>
          </w:rPr>
          <w:fldChar w:fldCharType="begin"/>
        </w:r>
        <w:r>
          <w:rPr>
            <w:webHidden/>
          </w:rPr>
          <w:instrText xml:space="preserve"> PAGEREF _Toc199224953 \h </w:instrText>
        </w:r>
        <w:r>
          <w:rPr>
            <w:webHidden/>
          </w:rPr>
        </w:r>
        <w:r>
          <w:rPr>
            <w:webHidden/>
          </w:rPr>
          <w:fldChar w:fldCharType="separate"/>
        </w:r>
        <w:r>
          <w:rPr>
            <w:webHidden/>
          </w:rPr>
          <w:t>19</w:t>
        </w:r>
        <w:r>
          <w:rPr>
            <w:webHidden/>
          </w:rPr>
          <w:fldChar w:fldCharType="end"/>
        </w:r>
      </w:hyperlink>
    </w:p>
    <w:p w14:paraId="4A26D378" w14:textId="3F9F1E2E" w:rsidR="00502465" w:rsidRDefault="00502465">
      <w:pPr>
        <w:pStyle w:val="21"/>
        <w:tabs>
          <w:tab w:val="right" w:leader="dot" w:pos="9061"/>
        </w:tabs>
        <w:rPr>
          <w:rFonts w:ascii="Calibri" w:hAnsi="Calibri"/>
          <w:noProof/>
          <w:kern w:val="2"/>
        </w:rPr>
      </w:pPr>
      <w:hyperlink w:anchor="_Toc199224954" w:history="1">
        <w:r w:rsidRPr="009D715D">
          <w:rPr>
            <w:rStyle w:val="a3"/>
            <w:noProof/>
          </w:rPr>
          <w:t>СенатИнформ, 26.05.2025, В России хотят софинансировать детские счета, открытые в рамках ПДС</w:t>
        </w:r>
        <w:r>
          <w:rPr>
            <w:noProof/>
            <w:webHidden/>
          </w:rPr>
          <w:tab/>
        </w:r>
        <w:r>
          <w:rPr>
            <w:noProof/>
            <w:webHidden/>
          </w:rPr>
          <w:fldChar w:fldCharType="begin"/>
        </w:r>
        <w:r>
          <w:rPr>
            <w:noProof/>
            <w:webHidden/>
          </w:rPr>
          <w:instrText xml:space="preserve"> PAGEREF _Toc199224954 \h </w:instrText>
        </w:r>
        <w:r>
          <w:rPr>
            <w:noProof/>
            <w:webHidden/>
          </w:rPr>
        </w:r>
        <w:r>
          <w:rPr>
            <w:noProof/>
            <w:webHidden/>
          </w:rPr>
          <w:fldChar w:fldCharType="separate"/>
        </w:r>
        <w:r>
          <w:rPr>
            <w:noProof/>
            <w:webHidden/>
          </w:rPr>
          <w:t>20</w:t>
        </w:r>
        <w:r>
          <w:rPr>
            <w:noProof/>
            <w:webHidden/>
          </w:rPr>
          <w:fldChar w:fldCharType="end"/>
        </w:r>
      </w:hyperlink>
    </w:p>
    <w:p w14:paraId="4E8B7C35" w14:textId="2B496CEB" w:rsidR="00502465" w:rsidRDefault="00502465">
      <w:pPr>
        <w:pStyle w:val="31"/>
        <w:rPr>
          <w:rFonts w:ascii="Calibri" w:hAnsi="Calibri"/>
          <w:kern w:val="2"/>
        </w:rPr>
      </w:pPr>
      <w:hyperlink w:anchor="_Toc199224955" w:history="1">
        <w:r w:rsidRPr="009D715D">
          <w:rPr>
            <w:rStyle w:val="a3"/>
          </w:rPr>
          <w:t>Минфин РФ поддержал государственное софинансирование детских счетов, открытых по программе долгосрочных сбережений (ПДС). По словам замглавы ведомства Ивана Чебескова, сумма, которую будет добавлять государство, пока обсуждается, пишет газета «Известия».</w:t>
        </w:r>
        <w:r>
          <w:rPr>
            <w:webHidden/>
          </w:rPr>
          <w:tab/>
        </w:r>
        <w:r>
          <w:rPr>
            <w:webHidden/>
          </w:rPr>
          <w:fldChar w:fldCharType="begin"/>
        </w:r>
        <w:r>
          <w:rPr>
            <w:webHidden/>
          </w:rPr>
          <w:instrText xml:space="preserve"> PAGEREF _Toc199224955 \h </w:instrText>
        </w:r>
        <w:r>
          <w:rPr>
            <w:webHidden/>
          </w:rPr>
        </w:r>
        <w:r>
          <w:rPr>
            <w:webHidden/>
          </w:rPr>
          <w:fldChar w:fldCharType="separate"/>
        </w:r>
        <w:r>
          <w:rPr>
            <w:webHidden/>
          </w:rPr>
          <w:t>20</w:t>
        </w:r>
        <w:r>
          <w:rPr>
            <w:webHidden/>
          </w:rPr>
          <w:fldChar w:fldCharType="end"/>
        </w:r>
      </w:hyperlink>
    </w:p>
    <w:p w14:paraId="5828E062" w14:textId="60FA7EBD" w:rsidR="00502465" w:rsidRDefault="00502465">
      <w:pPr>
        <w:pStyle w:val="21"/>
        <w:tabs>
          <w:tab w:val="right" w:leader="dot" w:pos="9061"/>
        </w:tabs>
        <w:rPr>
          <w:rFonts w:ascii="Calibri" w:hAnsi="Calibri"/>
          <w:noProof/>
          <w:kern w:val="2"/>
        </w:rPr>
      </w:pPr>
      <w:hyperlink w:anchor="_Toc199224956" w:history="1">
        <w:r w:rsidRPr="009D715D">
          <w:rPr>
            <w:rStyle w:val="a3"/>
            <w:noProof/>
          </w:rPr>
          <w:t>Ваш пенсионный брокер, 26.05.2025, Минфин в текущем году запустит детский продукт программы долгосрочных сбережений</w:t>
        </w:r>
        <w:r>
          <w:rPr>
            <w:noProof/>
            <w:webHidden/>
          </w:rPr>
          <w:tab/>
        </w:r>
        <w:r>
          <w:rPr>
            <w:noProof/>
            <w:webHidden/>
          </w:rPr>
          <w:fldChar w:fldCharType="begin"/>
        </w:r>
        <w:r>
          <w:rPr>
            <w:noProof/>
            <w:webHidden/>
          </w:rPr>
          <w:instrText xml:space="preserve"> PAGEREF _Toc199224956 \h </w:instrText>
        </w:r>
        <w:r>
          <w:rPr>
            <w:noProof/>
            <w:webHidden/>
          </w:rPr>
        </w:r>
        <w:r>
          <w:rPr>
            <w:noProof/>
            <w:webHidden/>
          </w:rPr>
          <w:fldChar w:fldCharType="separate"/>
        </w:r>
        <w:r>
          <w:rPr>
            <w:noProof/>
            <w:webHidden/>
          </w:rPr>
          <w:t>21</w:t>
        </w:r>
        <w:r>
          <w:rPr>
            <w:noProof/>
            <w:webHidden/>
          </w:rPr>
          <w:fldChar w:fldCharType="end"/>
        </w:r>
      </w:hyperlink>
    </w:p>
    <w:p w14:paraId="3334F55B" w14:textId="2EE2010C" w:rsidR="00502465" w:rsidRDefault="00502465">
      <w:pPr>
        <w:pStyle w:val="31"/>
        <w:rPr>
          <w:rFonts w:ascii="Calibri" w:hAnsi="Calibri"/>
          <w:kern w:val="2"/>
        </w:rPr>
      </w:pPr>
      <w:hyperlink w:anchor="_Toc199224957" w:history="1">
        <w:r w:rsidRPr="009D715D">
          <w:rPr>
            <w:rStyle w:val="a3"/>
          </w:rPr>
          <w:t>Минфин России разрабатывает детский продукт в рамках программы долгосрочных сбережений (ПДС), надеется запустить его в текущем году. Об этом сообщила начальник отдела регулирования негосударственных пенсионных фондов Минфина Наталия Каменская, ее слова приводит «РИА Новости».</w:t>
        </w:r>
        <w:r>
          <w:rPr>
            <w:webHidden/>
          </w:rPr>
          <w:tab/>
        </w:r>
        <w:r>
          <w:rPr>
            <w:webHidden/>
          </w:rPr>
          <w:fldChar w:fldCharType="begin"/>
        </w:r>
        <w:r>
          <w:rPr>
            <w:webHidden/>
          </w:rPr>
          <w:instrText xml:space="preserve"> PAGEREF _Toc199224957 \h </w:instrText>
        </w:r>
        <w:r>
          <w:rPr>
            <w:webHidden/>
          </w:rPr>
        </w:r>
        <w:r>
          <w:rPr>
            <w:webHidden/>
          </w:rPr>
          <w:fldChar w:fldCharType="separate"/>
        </w:r>
        <w:r>
          <w:rPr>
            <w:webHidden/>
          </w:rPr>
          <w:t>21</w:t>
        </w:r>
        <w:r>
          <w:rPr>
            <w:webHidden/>
          </w:rPr>
          <w:fldChar w:fldCharType="end"/>
        </w:r>
      </w:hyperlink>
    </w:p>
    <w:p w14:paraId="11B5712A" w14:textId="043D9895" w:rsidR="00502465" w:rsidRDefault="00502465">
      <w:pPr>
        <w:pStyle w:val="21"/>
        <w:tabs>
          <w:tab w:val="right" w:leader="dot" w:pos="9061"/>
        </w:tabs>
        <w:rPr>
          <w:rFonts w:ascii="Calibri" w:hAnsi="Calibri"/>
          <w:noProof/>
          <w:kern w:val="2"/>
        </w:rPr>
      </w:pPr>
      <w:hyperlink w:anchor="_Toc199224958" w:history="1">
        <w:r w:rsidRPr="009D715D">
          <w:rPr>
            <w:rStyle w:val="a3"/>
            <w:noProof/>
          </w:rPr>
          <w:t>Пенсия.pro, 26.05.2025, Россияне отправили в долгосрочные сбережения 330 млрд рублей - Центробанк</w:t>
        </w:r>
        <w:r>
          <w:rPr>
            <w:noProof/>
            <w:webHidden/>
          </w:rPr>
          <w:tab/>
        </w:r>
        <w:r>
          <w:rPr>
            <w:noProof/>
            <w:webHidden/>
          </w:rPr>
          <w:fldChar w:fldCharType="begin"/>
        </w:r>
        <w:r>
          <w:rPr>
            <w:noProof/>
            <w:webHidden/>
          </w:rPr>
          <w:instrText xml:space="preserve"> PAGEREF _Toc199224958 \h </w:instrText>
        </w:r>
        <w:r>
          <w:rPr>
            <w:noProof/>
            <w:webHidden/>
          </w:rPr>
        </w:r>
        <w:r>
          <w:rPr>
            <w:noProof/>
            <w:webHidden/>
          </w:rPr>
          <w:fldChar w:fldCharType="separate"/>
        </w:r>
        <w:r>
          <w:rPr>
            <w:noProof/>
            <w:webHidden/>
          </w:rPr>
          <w:t>21</w:t>
        </w:r>
        <w:r>
          <w:rPr>
            <w:noProof/>
            <w:webHidden/>
          </w:rPr>
          <w:fldChar w:fldCharType="end"/>
        </w:r>
      </w:hyperlink>
    </w:p>
    <w:p w14:paraId="78C30835" w14:textId="620591C0" w:rsidR="00502465" w:rsidRDefault="00502465">
      <w:pPr>
        <w:pStyle w:val="31"/>
        <w:rPr>
          <w:rFonts w:ascii="Calibri" w:hAnsi="Calibri"/>
          <w:kern w:val="2"/>
        </w:rPr>
      </w:pPr>
      <w:hyperlink w:anchor="_Toc199224959" w:history="1">
        <w:r w:rsidRPr="009D715D">
          <w:rPr>
            <w:rStyle w:val="a3"/>
          </w:rPr>
          <w:t>По состоянию на конец апреля россияне направили в программу долгосрочных сбережений (ПДС) более 330 млрд рублей, пишет «Парламентская газета» со ссылкой на Банк России. Всего было заключено около 4,6 млн договоров.</w:t>
        </w:r>
        <w:r>
          <w:rPr>
            <w:webHidden/>
          </w:rPr>
          <w:tab/>
        </w:r>
        <w:r>
          <w:rPr>
            <w:webHidden/>
          </w:rPr>
          <w:fldChar w:fldCharType="begin"/>
        </w:r>
        <w:r>
          <w:rPr>
            <w:webHidden/>
          </w:rPr>
          <w:instrText xml:space="preserve"> PAGEREF _Toc199224959 \h </w:instrText>
        </w:r>
        <w:r>
          <w:rPr>
            <w:webHidden/>
          </w:rPr>
        </w:r>
        <w:r>
          <w:rPr>
            <w:webHidden/>
          </w:rPr>
          <w:fldChar w:fldCharType="separate"/>
        </w:r>
        <w:r>
          <w:rPr>
            <w:webHidden/>
          </w:rPr>
          <w:t>21</w:t>
        </w:r>
        <w:r>
          <w:rPr>
            <w:webHidden/>
          </w:rPr>
          <w:fldChar w:fldCharType="end"/>
        </w:r>
      </w:hyperlink>
    </w:p>
    <w:p w14:paraId="6D1EE30B" w14:textId="6C5E5F73" w:rsidR="00502465" w:rsidRDefault="00502465">
      <w:pPr>
        <w:pStyle w:val="21"/>
        <w:tabs>
          <w:tab w:val="right" w:leader="dot" w:pos="9061"/>
        </w:tabs>
        <w:rPr>
          <w:rFonts w:ascii="Calibri" w:hAnsi="Calibri"/>
          <w:noProof/>
          <w:kern w:val="2"/>
        </w:rPr>
      </w:pPr>
      <w:hyperlink w:anchor="_Toc199224960" w:history="1">
        <w:r w:rsidRPr="009D715D">
          <w:rPr>
            <w:rStyle w:val="a3"/>
            <w:noProof/>
          </w:rPr>
          <w:t>Известия, 26.05.2025, Эксперт разъяснил механизм софинансирования государством детских накоплений</w:t>
        </w:r>
        <w:r>
          <w:rPr>
            <w:noProof/>
            <w:webHidden/>
          </w:rPr>
          <w:tab/>
        </w:r>
        <w:r>
          <w:rPr>
            <w:noProof/>
            <w:webHidden/>
          </w:rPr>
          <w:fldChar w:fldCharType="begin"/>
        </w:r>
        <w:r>
          <w:rPr>
            <w:noProof/>
            <w:webHidden/>
          </w:rPr>
          <w:instrText xml:space="preserve"> PAGEREF _Toc199224960 \h </w:instrText>
        </w:r>
        <w:r>
          <w:rPr>
            <w:noProof/>
            <w:webHidden/>
          </w:rPr>
        </w:r>
        <w:r>
          <w:rPr>
            <w:noProof/>
            <w:webHidden/>
          </w:rPr>
          <w:fldChar w:fldCharType="separate"/>
        </w:r>
        <w:r>
          <w:rPr>
            <w:noProof/>
            <w:webHidden/>
          </w:rPr>
          <w:t>22</w:t>
        </w:r>
        <w:r>
          <w:rPr>
            <w:noProof/>
            <w:webHidden/>
          </w:rPr>
          <w:fldChar w:fldCharType="end"/>
        </w:r>
      </w:hyperlink>
    </w:p>
    <w:p w14:paraId="54F91EB2" w14:textId="1484BC6F" w:rsidR="00502465" w:rsidRDefault="00502465">
      <w:pPr>
        <w:pStyle w:val="31"/>
        <w:rPr>
          <w:rFonts w:ascii="Calibri" w:hAnsi="Calibri"/>
          <w:kern w:val="2"/>
        </w:rPr>
      </w:pPr>
      <w:hyperlink w:anchor="_Toc199224961" w:history="1">
        <w:r w:rsidRPr="009D715D">
          <w:rPr>
            <w:rStyle w:val="a3"/>
          </w:rPr>
          <w:t>Детские счета, открытые по программе долгосрочных сбережений (ПДС), позволят увеличить каждый взнос родителей за счет государства на фиксированную сумму по установленным правилам. Об этом 26 мая «Известиям» рассказал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_Toc199224961 \h </w:instrText>
        </w:r>
        <w:r>
          <w:rPr>
            <w:webHidden/>
          </w:rPr>
        </w:r>
        <w:r>
          <w:rPr>
            <w:webHidden/>
          </w:rPr>
          <w:fldChar w:fldCharType="separate"/>
        </w:r>
        <w:r>
          <w:rPr>
            <w:webHidden/>
          </w:rPr>
          <w:t>22</w:t>
        </w:r>
        <w:r>
          <w:rPr>
            <w:webHidden/>
          </w:rPr>
          <w:fldChar w:fldCharType="end"/>
        </w:r>
      </w:hyperlink>
    </w:p>
    <w:p w14:paraId="741B7CAF" w14:textId="30C52C81" w:rsidR="00502465" w:rsidRDefault="00502465">
      <w:pPr>
        <w:pStyle w:val="21"/>
        <w:tabs>
          <w:tab w:val="right" w:leader="dot" w:pos="9061"/>
        </w:tabs>
        <w:rPr>
          <w:rFonts w:ascii="Calibri" w:hAnsi="Calibri"/>
          <w:noProof/>
          <w:kern w:val="2"/>
        </w:rPr>
      </w:pPr>
      <w:hyperlink w:anchor="_Toc199224962" w:history="1">
        <w:r w:rsidRPr="009D715D">
          <w:rPr>
            <w:rStyle w:val="a3"/>
            <w:noProof/>
          </w:rPr>
          <w:t>Россия Онлайн, 26.05.2025, Президент НАПФ озвучил предложения по развитию пенсионного рынка</w:t>
        </w:r>
        <w:r>
          <w:rPr>
            <w:noProof/>
            <w:webHidden/>
          </w:rPr>
          <w:tab/>
        </w:r>
        <w:r>
          <w:rPr>
            <w:noProof/>
            <w:webHidden/>
          </w:rPr>
          <w:fldChar w:fldCharType="begin"/>
        </w:r>
        <w:r>
          <w:rPr>
            <w:noProof/>
            <w:webHidden/>
          </w:rPr>
          <w:instrText xml:space="preserve"> PAGEREF _Toc199224962 \h </w:instrText>
        </w:r>
        <w:r>
          <w:rPr>
            <w:noProof/>
            <w:webHidden/>
          </w:rPr>
        </w:r>
        <w:r>
          <w:rPr>
            <w:noProof/>
            <w:webHidden/>
          </w:rPr>
          <w:fldChar w:fldCharType="separate"/>
        </w:r>
        <w:r>
          <w:rPr>
            <w:noProof/>
            <w:webHidden/>
          </w:rPr>
          <w:t>23</w:t>
        </w:r>
        <w:r>
          <w:rPr>
            <w:noProof/>
            <w:webHidden/>
          </w:rPr>
          <w:fldChar w:fldCharType="end"/>
        </w:r>
      </w:hyperlink>
    </w:p>
    <w:p w14:paraId="5D8B4699" w14:textId="6C29165F" w:rsidR="00502465" w:rsidRDefault="00502465">
      <w:pPr>
        <w:pStyle w:val="31"/>
        <w:rPr>
          <w:rFonts w:ascii="Calibri" w:hAnsi="Calibri"/>
          <w:kern w:val="2"/>
        </w:rPr>
      </w:pPr>
      <w:hyperlink w:anchor="_Toc199224963" w:history="1">
        <w:r w:rsidRPr="009D715D">
          <w:rPr>
            <w:rStyle w:val="a3"/>
          </w:rPr>
          <w:t>Президент НАПФ Сергей Беляков обозначил два ключевых направления перспективного развития пенсионного рынка в России. По его мнению, улучшить ситуацию с выплатами пенсионерам может введение автоподписок на программы негосударственного пенсионного обеспечения (НПО) и дальнейшее совершенствование Программы долгосрочных сбережений (ПДС). Об этом эксперт заявил на XVI Форуме институциональных инвесторов CBonds в Санкт-Петербурге.</w:t>
        </w:r>
        <w:r>
          <w:rPr>
            <w:webHidden/>
          </w:rPr>
          <w:tab/>
        </w:r>
        <w:r>
          <w:rPr>
            <w:webHidden/>
          </w:rPr>
          <w:fldChar w:fldCharType="begin"/>
        </w:r>
        <w:r>
          <w:rPr>
            <w:webHidden/>
          </w:rPr>
          <w:instrText xml:space="preserve"> PAGEREF _Toc199224963 \h </w:instrText>
        </w:r>
        <w:r>
          <w:rPr>
            <w:webHidden/>
          </w:rPr>
        </w:r>
        <w:r>
          <w:rPr>
            <w:webHidden/>
          </w:rPr>
          <w:fldChar w:fldCharType="separate"/>
        </w:r>
        <w:r>
          <w:rPr>
            <w:webHidden/>
          </w:rPr>
          <w:t>23</w:t>
        </w:r>
        <w:r>
          <w:rPr>
            <w:webHidden/>
          </w:rPr>
          <w:fldChar w:fldCharType="end"/>
        </w:r>
      </w:hyperlink>
    </w:p>
    <w:p w14:paraId="432053B1" w14:textId="28DD2298" w:rsidR="00502465" w:rsidRDefault="00502465">
      <w:pPr>
        <w:pStyle w:val="21"/>
        <w:tabs>
          <w:tab w:val="right" w:leader="dot" w:pos="9061"/>
        </w:tabs>
        <w:rPr>
          <w:rFonts w:ascii="Calibri" w:hAnsi="Calibri"/>
          <w:noProof/>
          <w:kern w:val="2"/>
        </w:rPr>
      </w:pPr>
      <w:hyperlink w:anchor="_Toc199224964" w:history="1">
        <w:r w:rsidRPr="009D715D">
          <w:rPr>
            <w:rStyle w:val="a3"/>
            <w:noProof/>
          </w:rPr>
          <w:t>Ammiac, 26.05.2025, На старость: как повысят выгоду от долгосрочных сбережений</w:t>
        </w:r>
        <w:r>
          <w:rPr>
            <w:noProof/>
            <w:webHidden/>
          </w:rPr>
          <w:tab/>
        </w:r>
        <w:r>
          <w:rPr>
            <w:noProof/>
            <w:webHidden/>
          </w:rPr>
          <w:fldChar w:fldCharType="begin"/>
        </w:r>
        <w:r>
          <w:rPr>
            <w:noProof/>
            <w:webHidden/>
          </w:rPr>
          <w:instrText xml:space="preserve"> PAGEREF _Toc199224964 \h </w:instrText>
        </w:r>
        <w:r>
          <w:rPr>
            <w:noProof/>
            <w:webHidden/>
          </w:rPr>
        </w:r>
        <w:r>
          <w:rPr>
            <w:noProof/>
            <w:webHidden/>
          </w:rPr>
          <w:fldChar w:fldCharType="separate"/>
        </w:r>
        <w:r>
          <w:rPr>
            <w:noProof/>
            <w:webHidden/>
          </w:rPr>
          <w:t>25</w:t>
        </w:r>
        <w:r>
          <w:rPr>
            <w:noProof/>
            <w:webHidden/>
          </w:rPr>
          <w:fldChar w:fldCharType="end"/>
        </w:r>
      </w:hyperlink>
    </w:p>
    <w:p w14:paraId="4A378DA9" w14:textId="73532624" w:rsidR="00502465" w:rsidRDefault="00502465">
      <w:pPr>
        <w:pStyle w:val="31"/>
        <w:rPr>
          <w:rFonts w:ascii="Calibri" w:hAnsi="Calibri"/>
          <w:kern w:val="2"/>
        </w:rPr>
      </w:pPr>
      <w:hyperlink w:anchor="_Toc199224965" w:history="1">
        <w:r w:rsidRPr="009D715D">
          <w:rPr>
            <w:rStyle w:val="a3"/>
          </w:rPr>
          <w:t>4,5 млн договоров ПДС с государством заключили с начал программы, подсчитали в ЦБ. Планируют привлечь еще больше инвесторов. В Госдуме есть законопроект о дополнительных льготах.</w:t>
        </w:r>
        <w:r>
          <w:rPr>
            <w:webHidden/>
          </w:rPr>
          <w:tab/>
        </w:r>
        <w:r>
          <w:rPr>
            <w:webHidden/>
          </w:rPr>
          <w:fldChar w:fldCharType="begin"/>
        </w:r>
        <w:r>
          <w:rPr>
            <w:webHidden/>
          </w:rPr>
          <w:instrText xml:space="preserve"> PAGEREF _Toc199224965 \h </w:instrText>
        </w:r>
        <w:r>
          <w:rPr>
            <w:webHidden/>
          </w:rPr>
        </w:r>
        <w:r>
          <w:rPr>
            <w:webHidden/>
          </w:rPr>
          <w:fldChar w:fldCharType="separate"/>
        </w:r>
        <w:r>
          <w:rPr>
            <w:webHidden/>
          </w:rPr>
          <w:t>25</w:t>
        </w:r>
        <w:r>
          <w:rPr>
            <w:webHidden/>
          </w:rPr>
          <w:fldChar w:fldCharType="end"/>
        </w:r>
      </w:hyperlink>
    </w:p>
    <w:p w14:paraId="5042567F" w14:textId="72A2BF5A" w:rsidR="00502465" w:rsidRDefault="00502465">
      <w:pPr>
        <w:pStyle w:val="21"/>
        <w:tabs>
          <w:tab w:val="right" w:leader="dot" w:pos="9061"/>
        </w:tabs>
        <w:rPr>
          <w:rFonts w:ascii="Calibri" w:hAnsi="Calibri"/>
          <w:noProof/>
          <w:kern w:val="2"/>
        </w:rPr>
      </w:pPr>
      <w:hyperlink w:anchor="_Toc199224966" w:history="1">
        <w:r w:rsidRPr="009D715D">
          <w:rPr>
            <w:rStyle w:val="a3"/>
            <w:noProof/>
          </w:rPr>
          <w:t>Мой Юрист, 26.05.2025, Сбережения до 30 миллионов не обложат повышенным налогом</w:t>
        </w:r>
        <w:r>
          <w:rPr>
            <w:noProof/>
            <w:webHidden/>
          </w:rPr>
          <w:tab/>
        </w:r>
        <w:r>
          <w:rPr>
            <w:noProof/>
            <w:webHidden/>
          </w:rPr>
          <w:fldChar w:fldCharType="begin"/>
        </w:r>
        <w:r>
          <w:rPr>
            <w:noProof/>
            <w:webHidden/>
          </w:rPr>
          <w:instrText xml:space="preserve"> PAGEREF _Toc199224966 \h </w:instrText>
        </w:r>
        <w:r>
          <w:rPr>
            <w:noProof/>
            <w:webHidden/>
          </w:rPr>
        </w:r>
        <w:r>
          <w:rPr>
            <w:noProof/>
            <w:webHidden/>
          </w:rPr>
          <w:fldChar w:fldCharType="separate"/>
        </w:r>
        <w:r>
          <w:rPr>
            <w:noProof/>
            <w:webHidden/>
          </w:rPr>
          <w:t>27</w:t>
        </w:r>
        <w:r>
          <w:rPr>
            <w:noProof/>
            <w:webHidden/>
          </w:rPr>
          <w:fldChar w:fldCharType="end"/>
        </w:r>
      </w:hyperlink>
    </w:p>
    <w:p w14:paraId="1BFD38A1" w14:textId="0ADEF971" w:rsidR="00502465" w:rsidRDefault="00502465">
      <w:pPr>
        <w:pStyle w:val="31"/>
        <w:rPr>
          <w:rFonts w:ascii="Calibri" w:hAnsi="Calibri"/>
          <w:kern w:val="2"/>
        </w:rPr>
      </w:pPr>
      <w:hyperlink w:anchor="_Toc199224967" w:history="1">
        <w:r w:rsidRPr="009D715D">
          <w:rPr>
            <w:rStyle w:val="a3"/>
          </w:rPr>
          <w:t>Минфин предложил важное изменение в налоговом регулировании, способное усилить привлекательность участия граждан в программе долгосрочных сбережений (ПДС). Речь идёт о дифференцированной системе налогообложения дохода, полученного в рамках действующей программы. Правительство предлагает освободить от повышенных ставок налога на доходы физлиц (НДФЛ) тех участников, чья прибыль от сбережений составляет до 30 миллионов рублей в год. Таким образом, государство фактически выстраивает особый налоговый режим, предназначенный для поощрения финансово ответственного поведения граждан в части долгосрочного накопления.</w:t>
        </w:r>
        <w:r>
          <w:rPr>
            <w:webHidden/>
          </w:rPr>
          <w:tab/>
        </w:r>
        <w:r>
          <w:rPr>
            <w:webHidden/>
          </w:rPr>
          <w:fldChar w:fldCharType="begin"/>
        </w:r>
        <w:r>
          <w:rPr>
            <w:webHidden/>
          </w:rPr>
          <w:instrText xml:space="preserve"> PAGEREF _Toc199224967 \h </w:instrText>
        </w:r>
        <w:r>
          <w:rPr>
            <w:webHidden/>
          </w:rPr>
        </w:r>
        <w:r>
          <w:rPr>
            <w:webHidden/>
          </w:rPr>
          <w:fldChar w:fldCharType="separate"/>
        </w:r>
        <w:r>
          <w:rPr>
            <w:webHidden/>
          </w:rPr>
          <w:t>27</w:t>
        </w:r>
        <w:r>
          <w:rPr>
            <w:webHidden/>
          </w:rPr>
          <w:fldChar w:fldCharType="end"/>
        </w:r>
      </w:hyperlink>
    </w:p>
    <w:p w14:paraId="5C7240F1" w14:textId="49FF7A65" w:rsidR="00502465" w:rsidRDefault="00502465">
      <w:pPr>
        <w:pStyle w:val="21"/>
        <w:tabs>
          <w:tab w:val="right" w:leader="dot" w:pos="9061"/>
        </w:tabs>
        <w:rPr>
          <w:rFonts w:ascii="Calibri" w:hAnsi="Calibri"/>
          <w:noProof/>
          <w:kern w:val="2"/>
        </w:rPr>
      </w:pPr>
      <w:hyperlink w:anchor="_Toc199224968" w:history="1">
        <w:r w:rsidRPr="009D715D">
          <w:rPr>
            <w:rStyle w:val="a3"/>
            <w:noProof/>
          </w:rPr>
          <w:t>Afishatoday, 23.05.2025, Минфин РФ разработало изменения, направленные на улучшение налоговых механизмов для создания долгосрочных накоплений</w:t>
        </w:r>
        <w:r>
          <w:rPr>
            <w:noProof/>
            <w:webHidden/>
          </w:rPr>
          <w:tab/>
        </w:r>
        <w:r>
          <w:rPr>
            <w:noProof/>
            <w:webHidden/>
          </w:rPr>
          <w:fldChar w:fldCharType="begin"/>
        </w:r>
        <w:r>
          <w:rPr>
            <w:noProof/>
            <w:webHidden/>
          </w:rPr>
          <w:instrText xml:space="preserve"> PAGEREF _Toc199224968 \h </w:instrText>
        </w:r>
        <w:r>
          <w:rPr>
            <w:noProof/>
            <w:webHidden/>
          </w:rPr>
        </w:r>
        <w:r>
          <w:rPr>
            <w:noProof/>
            <w:webHidden/>
          </w:rPr>
          <w:fldChar w:fldCharType="separate"/>
        </w:r>
        <w:r>
          <w:rPr>
            <w:noProof/>
            <w:webHidden/>
          </w:rPr>
          <w:t>29</w:t>
        </w:r>
        <w:r>
          <w:rPr>
            <w:noProof/>
            <w:webHidden/>
          </w:rPr>
          <w:fldChar w:fldCharType="end"/>
        </w:r>
      </w:hyperlink>
    </w:p>
    <w:p w14:paraId="26325031" w14:textId="57EC6E1F" w:rsidR="00502465" w:rsidRDefault="00502465">
      <w:pPr>
        <w:pStyle w:val="31"/>
        <w:rPr>
          <w:rFonts w:ascii="Calibri" w:hAnsi="Calibri"/>
          <w:kern w:val="2"/>
        </w:rPr>
      </w:pPr>
      <w:hyperlink w:anchor="_Toc199224969" w:history="1">
        <w:r w:rsidRPr="009D715D">
          <w:rPr>
            <w:rStyle w:val="a3"/>
          </w:rPr>
          <w:t>Министерство финансов России разработало ряд поправок, направленных на совершенствование налоговых механизмов, стимулирующих формирование долгосрочных сбережений у граждан. Эта инициатива стала ответом на поручение президента Владимира Путина о необходимости принятия дополнительных мер для повышения привлекательности программы долгосрочных сбережений (ПДС) для населения. Предложенные Минфином изменения получили одобрение правительства и призваны создать более выгодные условия для участия в программе.</w:t>
        </w:r>
        <w:r>
          <w:rPr>
            <w:webHidden/>
          </w:rPr>
          <w:tab/>
        </w:r>
        <w:r>
          <w:rPr>
            <w:webHidden/>
          </w:rPr>
          <w:fldChar w:fldCharType="begin"/>
        </w:r>
        <w:r>
          <w:rPr>
            <w:webHidden/>
          </w:rPr>
          <w:instrText xml:space="preserve"> PAGEREF _Toc199224969 \h </w:instrText>
        </w:r>
        <w:r>
          <w:rPr>
            <w:webHidden/>
          </w:rPr>
        </w:r>
        <w:r>
          <w:rPr>
            <w:webHidden/>
          </w:rPr>
          <w:fldChar w:fldCharType="separate"/>
        </w:r>
        <w:r>
          <w:rPr>
            <w:webHidden/>
          </w:rPr>
          <w:t>29</w:t>
        </w:r>
        <w:r>
          <w:rPr>
            <w:webHidden/>
          </w:rPr>
          <w:fldChar w:fldCharType="end"/>
        </w:r>
      </w:hyperlink>
    </w:p>
    <w:p w14:paraId="733B3E31" w14:textId="3223CC5A" w:rsidR="00502465" w:rsidRDefault="00502465">
      <w:pPr>
        <w:pStyle w:val="21"/>
        <w:tabs>
          <w:tab w:val="right" w:leader="dot" w:pos="9061"/>
        </w:tabs>
        <w:rPr>
          <w:rFonts w:ascii="Calibri" w:hAnsi="Calibri"/>
          <w:noProof/>
          <w:kern w:val="2"/>
        </w:rPr>
      </w:pPr>
      <w:hyperlink w:anchor="_Toc199224970" w:history="1">
        <w:r w:rsidRPr="009D715D">
          <w:rPr>
            <w:rStyle w:val="a3"/>
            <w:noProof/>
          </w:rPr>
          <w:t>1RRE.RU, 26.05.2025, Эксперт Беляков предлагает простой план для финансового будущего детей</w:t>
        </w:r>
        <w:r>
          <w:rPr>
            <w:noProof/>
            <w:webHidden/>
          </w:rPr>
          <w:tab/>
        </w:r>
        <w:r>
          <w:rPr>
            <w:noProof/>
            <w:webHidden/>
          </w:rPr>
          <w:fldChar w:fldCharType="begin"/>
        </w:r>
        <w:r>
          <w:rPr>
            <w:noProof/>
            <w:webHidden/>
          </w:rPr>
          <w:instrText xml:space="preserve"> PAGEREF _Toc199224970 \h </w:instrText>
        </w:r>
        <w:r>
          <w:rPr>
            <w:noProof/>
            <w:webHidden/>
          </w:rPr>
        </w:r>
        <w:r>
          <w:rPr>
            <w:noProof/>
            <w:webHidden/>
          </w:rPr>
          <w:fldChar w:fldCharType="separate"/>
        </w:r>
        <w:r>
          <w:rPr>
            <w:noProof/>
            <w:webHidden/>
          </w:rPr>
          <w:t>30</w:t>
        </w:r>
        <w:r>
          <w:rPr>
            <w:noProof/>
            <w:webHidden/>
          </w:rPr>
          <w:fldChar w:fldCharType="end"/>
        </w:r>
      </w:hyperlink>
    </w:p>
    <w:p w14:paraId="42CDC833" w14:textId="57A7578F" w:rsidR="00502465" w:rsidRDefault="00502465">
      <w:pPr>
        <w:pStyle w:val="31"/>
        <w:rPr>
          <w:rFonts w:ascii="Calibri" w:hAnsi="Calibri"/>
          <w:kern w:val="2"/>
        </w:rPr>
      </w:pPr>
      <w:hyperlink w:anchor="_Toc199224971" w:history="1">
        <w:r w:rsidRPr="009D715D">
          <w:rPr>
            <w:rStyle w:val="a3"/>
          </w:rPr>
          <w:t>Согласно информации от Сергея Белякова, президента НАПФ, программа долгосрочных сбережений (ПДС) обычно применяется для создания пенсионного капитала. Тем не менее, она также предоставляет возможность накопления средств на будущее детей. Это означает, что родители могут использовать ПДС не только для своих собственных нужд в старости, но и для того, чтобы обеспечить своим детям финансовую поддержку в будущем. Об этом пишет 1rre.ru</w:t>
        </w:r>
        <w:r>
          <w:rPr>
            <w:webHidden/>
          </w:rPr>
          <w:tab/>
        </w:r>
        <w:r>
          <w:rPr>
            <w:webHidden/>
          </w:rPr>
          <w:fldChar w:fldCharType="begin"/>
        </w:r>
        <w:r>
          <w:rPr>
            <w:webHidden/>
          </w:rPr>
          <w:instrText xml:space="preserve"> PAGEREF _Toc199224971 \h </w:instrText>
        </w:r>
        <w:r>
          <w:rPr>
            <w:webHidden/>
          </w:rPr>
        </w:r>
        <w:r>
          <w:rPr>
            <w:webHidden/>
          </w:rPr>
          <w:fldChar w:fldCharType="separate"/>
        </w:r>
        <w:r>
          <w:rPr>
            <w:webHidden/>
          </w:rPr>
          <w:t>30</w:t>
        </w:r>
        <w:r>
          <w:rPr>
            <w:webHidden/>
          </w:rPr>
          <w:fldChar w:fldCharType="end"/>
        </w:r>
      </w:hyperlink>
    </w:p>
    <w:p w14:paraId="6B8623AB" w14:textId="55623E8F" w:rsidR="00502465" w:rsidRDefault="00502465">
      <w:pPr>
        <w:pStyle w:val="21"/>
        <w:tabs>
          <w:tab w:val="right" w:leader="dot" w:pos="9061"/>
        </w:tabs>
        <w:rPr>
          <w:rFonts w:ascii="Calibri" w:hAnsi="Calibri"/>
          <w:noProof/>
          <w:kern w:val="2"/>
        </w:rPr>
      </w:pPr>
      <w:hyperlink w:anchor="_Toc199224972" w:history="1">
        <w:r w:rsidRPr="009D715D">
          <w:rPr>
            <w:rStyle w:val="a3"/>
            <w:noProof/>
          </w:rPr>
          <w:t>Москва FM, 26.05.2025, Дети могут сделать вклады выгоднее</w:t>
        </w:r>
        <w:r>
          <w:rPr>
            <w:noProof/>
            <w:webHidden/>
          </w:rPr>
          <w:tab/>
        </w:r>
        <w:r>
          <w:rPr>
            <w:noProof/>
            <w:webHidden/>
          </w:rPr>
          <w:fldChar w:fldCharType="begin"/>
        </w:r>
        <w:r>
          <w:rPr>
            <w:noProof/>
            <w:webHidden/>
          </w:rPr>
          <w:instrText xml:space="preserve"> PAGEREF _Toc199224972 \h </w:instrText>
        </w:r>
        <w:r>
          <w:rPr>
            <w:noProof/>
            <w:webHidden/>
          </w:rPr>
        </w:r>
        <w:r>
          <w:rPr>
            <w:noProof/>
            <w:webHidden/>
          </w:rPr>
          <w:fldChar w:fldCharType="separate"/>
        </w:r>
        <w:r>
          <w:rPr>
            <w:noProof/>
            <w:webHidden/>
          </w:rPr>
          <w:t>31</w:t>
        </w:r>
        <w:r>
          <w:rPr>
            <w:noProof/>
            <w:webHidden/>
          </w:rPr>
          <w:fldChar w:fldCharType="end"/>
        </w:r>
      </w:hyperlink>
    </w:p>
    <w:p w14:paraId="14133A7B" w14:textId="64AC468A" w:rsidR="00502465" w:rsidRDefault="00502465">
      <w:pPr>
        <w:pStyle w:val="31"/>
        <w:rPr>
          <w:rFonts w:ascii="Calibri" w:hAnsi="Calibri"/>
          <w:kern w:val="2"/>
        </w:rPr>
      </w:pPr>
      <w:hyperlink w:anchor="_Toc199224973" w:history="1">
        <w:r w:rsidRPr="009D715D">
          <w:rPr>
            <w:rStyle w:val="a3"/>
          </w:rPr>
          <w:t>Дети могут сделать вклады выгоднее. Минфин поддержал государственное софинансирование счетов на ребенка по программе долгосрочных сбережений. Сумма пока обсуждается. Подобный механизм в частных пенсионных фондах существует сейчас и для взрослых, рассказал вице-президент профильной ассоциации Алексей Денисов.</w:t>
        </w:r>
        <w:r>
          <w:rPr>
            <w:webHidden/>
          </w:rPr>
          <w:tab/>
        </w:r>
        <w:r>
          <w:rPr>
            <w:webHidden/>
          </w:rPr>
          <w:fldChar w:fldCharType="begin"/>
        </w:r>
        <w:r>
          <w:rPr>
            <w:webHidden/>
          </w:rPr>
          <w:instrText xml:space="preserve"> PAGEREF _Toc199224973 \h </w:instrText>
        </w:r>
        <w:r>
          <w:rPr>
            <w:webHidden/>
          </w:rPr>
        </w:r>
        <w:r>
          <w:rPr>
            <w:webHidden/>
          </w:rPr>
          <w:fldChar w:fldCharType="separate"/>
        </w:r>
        <w:r>
          <w:rPr>
            <w:webHidden/>
          </w:rPr>
          <w:t>31</w:t>
        </w:r>
        <w:r>
          <w:rPr>
            <w:webHidden/>
          </w:rPr>
          <w:fldChar w:fldCharType="end"/>
        </w:r>
      </w:hyperlink>
    </w:p>
    <w:p w14:paraId="40B72EC4" w14:textId="6843A1A2" w:rsidR="00502465" w:rsidRDefault="00502465">
      <w:pPr>
        <w:pStyle w:val="21"/>
        <w:tabs>
          <w:tab w:val="right" w:leader="dot" w:pos="9061"/>
        </w:tabs>
        <w:rPr>
          <w:rFonts w:ascii="Calibri" w:hAnsi="Calibri"/>
          <w:noProof/>
          <w:kern w:val="2"/>
        </w:rPr>
      </w:pPr>
      <w:hyperlink w:anchor="_Toc199224974" w:history="1">
        <w:r w:rsidRPr="009D715D">
          <w:rPr>
            <w:rStyle w:val="a3"/>
            <w:noProof/>
          </w:rPr>
          <w:t>ГТРК Нижний Новгород, 26.05.2025, Копим на мечту: в 2025 году появится детский вклад в рамках программы долгосрочных сбережений</w:t>
        </w:r>
        <w:r>
          <w:rPr>
            <w:noProof/>
            <w:webHidden/>
          </w:rPr>
          <w:tab/>
        </w:r>
        <w:r>
          <w:rPr>
            <w:noProof/>
            <w:webHidden/>
          </w:rPr>
          <w:fldChar w:fldCharType="begin"/>
        </w:r>
        <w:r>
          <w:rPr>
            <w:noProof/>
            <w:webHidden/>
          </w:rPr>
          <w:instrText xml:space="preserve"> PAGEREF _Toc199224974 \h </w:instrText>
        </w:r>
        <w:r>
          <w:rPr>
            <w:noProof/>
            <w:webHidden/>
          </w:rPr>
        </w:r>
        <w:r>
          <w:rPr>
            <w:noProof/>
            <w:webHidden/>
          </w:rPr>
          <w:fldChar w:fldCharType="separate"/>
        </w:r>
        <w:r>
          <w:rPr>
            <w:noProof/>
            <w:webHidden/>
          </w:rPr>
          <w:t>32</w:t>
        </w:r>
        <w:r>
          <w:rPr>
            <w:noProof/>
            <w:webHidden/>
          </w:rPr>
          <w:fldChar w:fldCharType="end"/>
        </w:r>
      </w:hyperlink>
    </w:p>
    <w:p w14:paraId="4E89E3E1" w14:textId="654EB5FA" w:rsidR="00502465" w:rsidRDefault="00502465">
      <w:pPr>
        <w:pStyle w:val="31"/>
        <w:rPr>
          <w:rFonts w:ascii="Calibri" w:hAnsi="Calibri"/>
          <w:kern w:val="2"/>
        </w:rPr>
      </w:pPr>
      <w:hyperlink w:anchor="_Toc199224975" w:history="1">
        <w:r w:rsidRPr="009D715D">
          <w:rPr>
            <w:rStyle w:val="a3"/>
          </w:rPr>
          <w:t>Растут дети – растут и расходы. Но государство готовит приятный сюрприз для родителей. Уже в 2025 году появится специальный детский продукт в рамках программы долгосрочных сбережений. Что это значит?</w:t>
        </w:r>
        <w:r>
          <w:rPr>
            <w:webHidden/>
          </w:rPr>
          <w:tab/>
        </w:r>
        <w:r>
          <w:rPr>
            <w:webHidden/>
          </w:rPr>
          <w:fldChar w:fldCharType="begin"/>
        </w:r>
        <w:r>
          <w:rPr>
            <w:webHidden/>
          </w:rPr>
          <w:instrText xml:space="preserve"> PAGEREF _Toc199224975 \h </w:instrText>
        </w:r>
        <w:r>
          <w:rPr>
            <w:webHidden/>
          </w:rPr>
        </w:r>
        <w:r>
          <w:rPr>
            <w:webHidden/>
          </w:rPr>
          <w:fldChar w:fldCharType="separate"/>
        </w:r>
        <w:r>
          <w:rPr>
            <w:webHidden/>
          </w:rPr>
          <w:t>32</w:t>
        </w:r>
        <w:r>
          <w:rPr>
            <w:webHidden/>
          </w:rPr>
          <w:fldChar w:fldCharType="end"/>
        </w:r>
      </w:hyperlink>
    </w:p>
    <w:p w14:paraId="1AF7FDF1" w14:textId="2AA8394B" w:rsidR="00502465" w:rsidRDefault="00502465">
      <w:pPr>
        <w:pStyle w:val="21"/>
        <w:tabs>
          <w:tab w:val="right" w:leader="dot" w:pos="9061"/>
        </w:tabs>
        <w:rPr>
          <w:rFonts w:ascii="Calibri" w:hAnsi="Calibri"/>
          <w:noProof/>
          <w:kern w:val="2"/>
        </w:rPr>
      </w:pPr>
      <w:hyperlink w:anchor="_Toc199224976" w:history="1">
        <w:r w:rsidRPr="009D715D">
          <w:rPr>
            <w:rStyle w:val="a3"/>
            <w:noProof/>
          </w:rPr>
          <w:t>ИА ЯСИА, 26.05.2025, В Минфине Якутии обсудили программу долгосрочных сбережений</w:t>
        </w:r>
        <w:r>
          <w:rPr>
            <w:noProof/>
            <w:webHidden/>
          </w:rPr>
          <w:tab/>
        </w:r>
        <w:r>
          <w:rPr>
            <w:noProof/>
            <w:webHidden/>
          </w:rPr>
          <w:fldChar w:fldCharType="begin"/>
        </w:r>
        <w:r>
          <w:rPr>
            <w:noProof/>
            <w:webHidden/>
          </w:rPr>
          <w:instrText xml:space="preserve"> PAGEREF _Toc199224976 \h </w:instrText>
        </w:r>
        <w:r>
          <w:rPr>
            <w:noProof/>
            <w:webHidden/>
          </w:rPr>
        </w:r>
        <w:r>
          <w:rPr>
            <w:noProof/>
            <w:webHidden/>
          </w:rPr>
          <w:fldChar w:fldCharType="separate"/>
        </w:r>
        <w:r>
          <w:rPr>
            <w:noProof/>
            <w:webHidden/>
          </w:rPr>
          <w:t>33</w:t>
        </w:r>
        <w:r>
          <w:rPr>
            <w:noProof/>
            <w:webHidden/>
          </w:rPr>
          <w:fldChar w:fldCharType="end"/>
        </w:r>
      </w:hyperlink>
    </w:p>
    <w:p w14:paraId="36D5B9CD" w14:textId="3C6A24EA" w:rsidR="00502465" w:rsidRDefault="00502465">
      <w:pPr>
        <w:pStyle w:val="31"/>
        <w:rPr>
          <w:rFonts w:ascii="Calibri" w:hAnsi="Calibri"/>
          <w:kern w:val="2"/>
        </w:rPr>
      </w:pPr>
      <w:hyperlink w:anchor="_Toc199224977" w:history="1">
        <w:r w:rsidRPr="009D715D">
          <w:rPr>
            <w:rStyle w:val="a3"/>
          </w:rPr>
          <w:t>В России с 2024 года начала действовать программа долгосрочных сбережений. Она направлена на накопление финансовой подушки и дополнительной прибавки к пенсии. Ход её реализации на территории Якутии обсудили на панельной дискуссии министерства финансов республики, сообщает ЯСИА.</w:t>
        </w:r>
        <w:r>
          <w:rPr>
            <w:webHidden/>
          </w:rPr>
          <w:tab/>
        </w:r>
        <w:r>
          <w:rPr>
            <w:webHidden/>
          </w:rPr>
          <w:fldChar w:fldCharType="begin"/>
        </w:r>
        <w:r>
          <w:rPr>
            <w:webHidden/>
          </w:rPr>
          <w:instrText xml:space="preserve"> PAGEREF _Toc199224977 \h </w:instrText>
        </w:r>
        <w:r>
          <w:rPr>
            <w:webHidden/>
          </w:rPr>
        </w:r>
        <w:r>
          <w:rPr>
            <w:webHidden/>
          </w:rPr>
          <w:fldChar w:fldCharType="separate"/>
        </w:r>
        <w:r>
          <w:rPr>
            <w:webHidden/>
          </w:rPr>
          <w:t>33</w:t>
        </w:r>
        <w:r>
          <w:rPr>
            <w:webHidden/>
          </w:rPr>
          <w:fldChar w:fldCharType="end"/>
        </w:r>
      </w:hyperlink>
    </w:p>
    <w:p w14:paraId="4045D09A" w14:textId="42272664" w:rsidR="00502465" w:rsidRDefault="00502465">
      <w:pPr>
        <w:pStyle w:val="21"/>
        <w:tabs>
          <w:tab w:val="right" w:leader="dot" w:pos="9061"/>
        </w:tabs>
        <w:rPr>
          <w:rFonts w:ascii="Calibri" w:hAnsi="Calibri"/>
          <w:noProof/>
          <w:kern w:val="2"/>
        </w:rPr>
      </w:pPr>
      <w:hyperlink w:anchor="_Toc199224978" w:history="1">
        <w:r w:rsidRPr="009D715D">
          <w:rPr>
            <w:rStyle w:val="a3"/>
            <w:noProof/>
          </w:rPr>
          <w:t>Псковское агентство информации, 26.05.2025, Как работает программа долгосрочных сбережений, объяснил эксперт</w:t>
        </w:r>
        <w:r>
          <w:rPr>
            <w:noProof/>
            <w:webHidden/>
          </w:rPr>
          <w:tab/>
        </w:r>
        <w:r>
          <w:rPr>
            <w:noProof/>
            <w:webHidden/>
          </w:rPr>
          <w:fldChar w:fldCharType="begin"/>
        </w:r>
        <w:r>
          <w:rPr>
            <w:noProof/>
            <w:webHidden/>
          </w:rPr>
          <w:instrText xml:space="preserve"> PAGEREF _Toc199224978 \h </w:instrText>
        </w:r>
        <w:r>
          <w:rPr>
            <w:noProof/>
            <w:webHidden/>
          </w:rPr>
        </w:r>
        <w:r>
          <w:rPr>
            <w:noProof/>
            <w:webHidden/>
          </w:rPr>
          <w:fldChar w:fldCharType="separate"/>
        </w:r>
        <w:r>
          <w:rPr>
            <w:noProof/>
            <w:webHidden/>
          </w:rPr>
          <w:t>34</w:t>
        </w:r>
        <w:r>
          <w:rPr>
            <w:noProof/>
            <w:webHidden/>
          </w:rPr>
          <w:fldChar w:fldCharType="end"/>
        </w:r>
      </w:hyperlink>
    </w:p>
    <w:p w14:paraId="516089B2" w14:textId="458E5083" w:rsidR="00502465" w:rsidRDefault="00502465">
      <w:pPr>
        <w:pStyle w:val="31"/>
        <w:rPr>
          <w:rFonts w:ascii="Calibri" w:hAnsi="Calibri"/>
          <w:kern w:val="2"/>
        </w:rPr>
      </w:pPr>
      <w:hyperlink w:anchor="_Toc199224979" w:history="1">
        <w:r w:rsidRPr="009D715D">
          <w:rPr>
            <w:rStyle w:val="a3"/>
          </w:rPr>
          <w:t>Как работает программа долгосрочных сбережений, запущенная в 2024 году, объяснил эксперт отделения по Псковской области Северо-Западного ГУ Банка России Александр Иванов в программе «Копилка» на радио «Серебряный дождь» (88.3 FM) в Пскове.</w:t>
        </w:r>
        <w:r>
          <w:rPr>
            <w:webHidden/>
          </w:rPr>
          <w:tab/>
        </w:r>
        <w:r>
          <w:rPr>
            <w:webHidden/>
          </w:rPr>
          <w:fldChar w:fldCharType="begin"/>
        </w:r>
        <w:r>
          <w:rPr>
            <w:webHidden/>
          </w:rPr>
          <w:instrText xml:space="preserve"> PAGEREF _Toc199224979 \h </w:instrText>
        </w:r>
        <w:r>
          <w:rPr>
            <w:webHidden/>
          </w:rPr>
        </w:r>
        <w:r>
          <w:rPr>
            <w:webHidden/>
          </w:rPr>
          <w:fldChar w:fldCharType="separate"/>
        </w:r>
        <w:r>
          <w:rPr>
            <w:webHidden/>
          </w:rPr>
          <w:t>34</w:t>
        </w:r>
        <w:r>
          <w:rPr>
            <w:webHidden/>
          </w:rPr>
          <w:fldChar w:fldCharType="end"/>
        </w:r>
      </w:hyperlink>
    </w:p>
    <w:p w14:paraId="7F8F6520" w14:textId="259CD0C6" w:rsidR="00502465" w:rsidRDefault="00502465">
      <w:pPr>
        <w:pStyle w:val="21"/>
        <w:tabs>
          <w:tab w:val="right" w:leader="dot" w:pos="9061"/>
        </w:tabs>
        <w:rPr>
          <w:rFonts w:ascii="Calibri" w:hAnsi="Calibri"/>
          <w:noProof/>
          <w:kern w:val="2"/>
        </w:rPr>
      </w:pPr>
      <w:hyperlink w:anchor="_Toc199224980" w:history="1">
        <w:r w:rsidRPr="009D715D">
          <w:rPr>
            <w:rStyle w:val="a3"/>
            <w:noProof/>
          </w:rPr>
          <w:t>Псковское агентство информации, 26.05.2025, Какую доплату от государства могут получить псковичи по программе долгосрочных сбережений, объяснили в Банке России</w:t>
        </w:r>
        <w:r>
          <w:rPr>
            <w:noProof/>
            <w:webHidden/>
          </w:rPr>
          <w:tab/>
        </w:r>
        <w:r>
          <w:rPr>
            <w:noProof/>
            <w:webHidden/>
          </w:rPr>
          <w:fldChar w:fldCharType="begin"/>
        </w:r>
        <w:r>
          <w:rPr>
            <w:noProof/>
            <w:webHidden/>
          </w:rPr>
          <w:instrText xml:space="preserve"> PAGEREF _Toc199224980 \h </w:instrText>
        </w:r>
        <w:r>
          <w:rPr>
            <w:noProof/>
            <w:webHidden/>
          </w:rPr>
        </w:r>
        <w:r>
          <w:rPr>
            <w:noProof/>
            <w:webHidden/>
          </w:rPr>
          <w:fldChar w:fldCharType="separate"/>
        </w:r>
        <w:r>
          <w:rPr>
            <w:noProof/>
            <w:webHidden/>
          </w:rPr>
          <w:t>34</w:t>
        </w:r>
        <w:r>
          <w:rPr>
            <w:noProof/>
            <w:webHidden/>
          </w:rPr>
          <w:fldChar w:fldCharType="end"/>
        </w:r>
      </w:hyperlink>
    </w:p>
    <w:p w14:paraId="3B27794E" w14:textId="43C29E00" w:rsidR="00502465" w:rsidRDefault="00502465">
      <w:pPr>
        <w:pStyle w:val="31"/>
        <w:rPr>
          <w:rFonts w:ascii="Calibri" w:hAnsi="Calibri"/>
          <w:kern w:val="2"/>
        </w:rPr>
      </w:pPr>
      <w:hyperlink w:anchor="_Toc199224981" w:history="1">
        <w:r w:rsidRPr="009D715D">
          <w:rPr>
            <w:rStyle w:val="a3"/>
          </w:rPr>
          <w:t>Какую доплату от государства предусматривает программа долгосрочных сбережений, объяснил эксперт отделения по Псковской области Северо-Западного ГУ Банка России Александр Иванов в программе «Копилка» на радио «Серебряный дождь» (88.3 FM) в Пскове.</w:t>
        </w:r>
        <w:r>
          <w:rPr>
            <w:webHidden/>
          </w:rPr>
          <w:tab/>
        </w:r>
        <w:r>
          <w:rPr>
            <w:webHidden/>
          </w:rPr>
          <w:fldChar w:fldCharType="begin"/>
        </w:r>
        <w:r>
          <w:rPr>
            <w:webHidden/>
          </w:rPr>
          <w:instrText xml:space="preserve"> PAGEREF _Toc199224981 \h </w:instrText>
        </w:r>
        <w:r>
          <w:rPr>
            <w:webHidden/>
          </w:rPr>
        </w:r>
        <w:r>
          <w:rPr>
            <w:webHidden/>
          </w:rPr>
          <w:fldChar w:fldCharType="separate"/>
        </w:r>
        <w:r>
          <w:rPr>
            <w:webHidden/>
          </w:rPr>
          <w:t>34</w:t>
        </w:r>
        <w:r>
          <w:rPr>
            <w:webHidden/>
          </w:rPr>
          <w:fldChar w:fldCharType="end"/>
        </w:r>
      </w:hyperlink>
    </w:p>
    <w:p w14:paraId="746588C3" w14:textId="1D8D153E" w:rsidR="00502465" w:rsidRDefault="00502465">
      <w:pPr>
        <w:pStyle w:val="21"/>
        <w:tabs>
          <w:tab w:val="right" w:leader="dot" w:pos="9061"/>
        </w:tabs>
        <w:rPr>
          <w:rFonts w:ascii="Calibri" w:hAnsi="Calibri"/>
          <w:noProof/>
          <w:kern w:val="2"/>
        </w:rPr>
      </w:pPr>
      <w:hyperlink w:anchor="_Toc199224982" w:history="1">
        <w:r w:rsidRPr="009D715D">
          <w:rPr>
            <w:rStyle w:val="a3"/>
            <w:noProof/>
          </w:rPr>
          <w:t>Псковское агентство информации, 26.05.2025, О налоговых бонусах для участников программы долгосрочных сбережений рассказали псковичам</w:t>
        </w:r>
        <w:r>
          <w:rPr>
            <w:noProof/>
            <w:webHidden/>
          </w:rPr>
          <w:tab/>
        </w:r>
        <w:r>
          <w:rPr>
            <w:noProof/>
            <w:webHidden/>
          </w:rPr>
          <w:fldChar w:fldCharType="begin"/>
        </w:r>
        <w:r>
          <w:rPr>
            <w:noProof/>
            <w:webHidden/>
          </w:rPr>
          <w:instrText xml:space="preserve"> PAGEREF _Toc199224982 \h </w:instrText>
        </w:r>
        <w:r>
          <w:rPr>
            <w:noProof/>
            <w:webHidden/>
          </w:rPr>
        </w:r>
        <w:r>
          <w:rPr>
            <w:noProof/>
            <w:webHidden/>
          </w:rPr>
          <w:fldChar w:fldCharType="separate"/>
        </w:r>
        <w:r>
          <w:rPr>
            <w:noProof/>
            <w:webHidden/>
          </w:rPr>
          <w:t>35</w:t>
        </w:r>
        <w:r>
          <w:rPr>
            <w:noProof/>
            <w:webHidden/>
          </w:rPr>
          <w:fldChar w:fldCharType="end"/>
        </w:r>
      </w:hyperlink>
    </w:p>
    <w:p w14:paraId="763CA276" w14:textId="3F8877B4" w:rsidR="00502465" w:rsidRDefault="00502465">
      <w:pPr>
        <w:pStyle w:val="31"/>
        <w:rPr>
          <w:rFonts w:ascii="Calibri" w:hAnsi="Calibri"/>
          <w:kern w:val="2"/>
        </w:rPr>
      </w:pPr>
      <w:hyperlink w:anchor="_Toc199224983" w:history="1">
        <w:r w:rsidRPr="009D715D">
          <w:rPr>
            <w:rStyle w:val="a3"/>
          </w:rPr>
          <w:t>Какие налоговые льготы могут получить участники программы долгосрочных сбережений, рассказал эксперт отделения по Псковской области Северо-Западного ГУ Банка России Александр Иванов в программе «Копилка» на радио «Серебряный дождь» (88.3 FM) в Пскове.</w:t>
        </w:r>
        <w:r>
          <w:rPr>
            <w:webHidden/>
          </w:rPr>
          <w:tab/>
        </w:r>
        <w:r>
          <w:rPr>
            <w:webHidden/>
          </w:rPr>
          <w:fldChar w:fldCharType="begin"/>
        </w:r>
        <w:r>
          <w:rPr>
            <w:webHidden/>
          </w:rPr>
          <w:instrText xml:space="preserve"> PAGEREF _Toc199224983 \h </w:instrText>
        </w:r>
        <w:r>
          <w:rPr>
            <w:webHidden/>
          </w:rPr>
        </w:r>
        <w:r>
          <w:rPr>
            <w:webHidden/>
          </w:rPr>
          <w:fldChar w:fldCharType="separate"/>
        </w:r>
        <w:r>
          <w:rPr>
            <w:webHidden/>
          </w:rPr>
          <w:t>35</w:t>
        </w:r>
        <w:r>
          <w:rPr>
            <w:webHidden/>
          </w:rPr>
          <w:fldChar w:fldCharType="end"/>
        </w:r>
      </w:hyperlink>
    </w:p>
    <w:p w14:paraId="0F31925D" w14:textId="4C728405" w:rsidR="00502465" w:rsidRDefault="00502465">
      <w:pPr>
        <w:pStyle w:val="21"/>
        <w:tabs>
          <w:tab w:val="right" w:leader="dot" w:pos="9061"/>
        </w:tabs>
        <w:rPr>
          <w:rFonts w:ascii="Calibri" w:hAnsi="Calibri"/>
          <w:noProof/>
          <w:kern w:val="2"/>
        </w:rPr>
      </w:pPr>
      <w:hyperlink w:anchor="_Toc199224984" w:history="1">
        <w:r w:rsidRPr="009D715D">
          <w:rPr>
            <w:rStyle w:val="a3"/>
            <w:noProof/>
          </w:rPr>
          <w:t>ТРК Новый век, 26.05.2025, В Программу долгосрочных сбережений с начала года вступили 6,5 тысяч тамбовчан</w:t>
        </w:r>
        <w:r>
          <w:rPr>
            <w:noProof/>
            <w:webHidden/>
          </w:rPr>
          <w:tab/>
        </w:r>
        <w:r>
          <w:rPr>
            <w:noProof/>
            <w:webHidden/>
          </w:rPr>
          <w:fldChar w:fldCharType="begin"/>
        </w:r>
        <w:r>
          <w:rPr>
            <w:noProof/>
            <w:webHidden/>
          </w:rPr>
          <w:instrText xml:space="preserve"> PAGEREF _Toc199224984 \h </w:instrText>
        </w:r>
        <w:r>
          <w:rPr>
            <w:noProof/>
            <w:webHidden/>
          </w:rPr>
        </w:r>
        <w:r>
          <w:rPr>
            <w:noProof/>
            <w:webHidden/>
          </w:rPr>
          <w:fldChar w:fldCharType="separate"/>
        </w:r>
        <w:r>
          <w:rPr>
            <w:noProof/>
            <w:webHidden/>
          </w:rPr>
          <w:t>35</w:t>
        </w:r>
        <w:r>
          <w:rPr>
            <w:noProof/>
            <w:webHidden/>
          </w:rPr>
          <w:fldChar w:fldCharType="end"/>
        </w:r>
      </w:hyperlink>
    </w:p>
    <w:p w14:paraId="7BC8B93F" w14:textId="0191B30D" w:rsidR="00502465" w:rsidRDefault="00502465">
      <w:pPr>
        <w:pStyle w:val="31"/>
        <w:rPr>
          <w:rFonts w:ascii="Calibri" w:hAnsi="Calibri"/>
          <w:kern w:val="2"/>
        </w:rPr>
      </w:pPr>
      <w:hyperlink w:anchor="_Toc199224985" w:history="1">
        <w:r w:rsidRPr="009D715D">
          <w:rPr>
            <w:rStyle w:val="a3"/>
          </w:rPr>
          <w:t>Как рассказали в региональном отделении Банка России, сейчас также рассматривается возможность оформления договоров через портал Госуслуг, что облегчит процесс для тех негосударственных пенсионных фондов, у которых нет удобных онлайн-сервисов или агентских соглашений с крупными банками.</w:t>
        </w:r>
        <w:r>
          <w:rPr>
            <w:webHidden/>
          </w:rPr>
          <w:tab/>
        </w:r>
        <w:r>
          <w:rPr>
            <w:webHidden/>
          </w:rPr>
          <w:fldChar w:fldCharType="begin"/>
        </w:r>
        <w:r>
          <w:rPr>
            <w:webHidden/>
          </w:rPr>
          <w:instrText xml:space="preserve"> PAGEREF _Toc199224985 \h </w:instrText>
        </w:r>
        <w:r>
          <w:rPr>
            <w:webHidden/>
          </w:rPr>
        </w:r>
        <w:r>
          <w:rPr>
            <w:webHidden/>
          </w:rPr>
          <w:fldChar w:fldCharType="separate"/>
        </w:r>
        <w:r>
          <w:rPr>
            <w:webHidden/>
          </w:rPr>
          <w:t>35</w:t>
        </w:r>
        <w:r>
          <w:rPr>
            <w:webHidden/>
          </w:rPr>
          <w:fldChar w:fldCharType="end"/>
        </w:r>
      </w:hyperlink>
    </w:p>
    <w:p w14:paraId="5E77A051" w14:textId="7649872E" w:rsidR="00502465" w:rsidRDefault="00502465">
      <w:pPr>
        <w:pStyle w:val="12"/>
        <w:tabs>
          <w:tab w:val="right" w:leader="dot" w:pos="9061"/>
        </w:tabs>
        <w:rPr>
          <w:rFonts w:ascii="Calibri" w:hAnsi="Calibri"/>
          <w:b w:val="0"/>
          <w:noProof/>
          <w:kern w:val="2"/>
          <w:sz w:val="24"/>
        </w:rPr>
      </w:pPr>
      <w:hyperlink w:anchor="_Toc199224986" w:history="1">
        <w:r w:rsidRPr="009D715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_Toc199224986 \h </w:instrText>
        </w:r>
        <w:r>
          <w:rPr>
            <w:noProof/>
            <w:webHidden/>
          </w:rPr>
        </w:r>
        <w:r>
          <w:rPr>
            <w:noProof/>
            <w:webHidden/>
          </w:rPr>
          <w:fldChar w:fldCharType="separate"/>
        </w:r>
        <w:r>
          <w:rPr>
            <w:noProof/>
            <w:webHidden/>
          </w:rPr>
          <w:t>36</w:t>
        </w:r>
        <w:r>
          <w:rPr>
            <w:noProof/>
            <w:webHidden/>
          </w:rPr>
          <w:fldChar w:fldCharType="end"/>
        </w:r>
      </w:hyperlink>
    </w:p>
    <w:p w14:paraId="2E4E3C23" w14:textId="4482AE62" w:rsidR="00502465" w:rsidRDefault="00502465">
      <w:pPr>
        <w:pStyle w:val="21"/>
        <w:tabs>
          <w:tab w:val="right" w:leader="dot" w:pos="9061"/>
        </w:tabs>
        <w:rPr>
          <w:rFonts w:ascii="Calibri" w:hAnsi="Calibri"/>
          <w:noProof/>
          <w:kern w:val="2"/>
        </w:rPr>
      </w:pPr>
      <w:hyperlink w:anchor="_Toc199224987" w:history="1">
        <w:r w:rsidRPr="009D715D">
          <w:rPr>
            <w:rStyle w:val="a3"/>
            <w:noProof/>
          </w:rPr>
          <w:t>Комсомольская правда, 26.05.2025, 4,8 млн работающих на себя россиян самостоятельно формируют будущую пенсию</w:t>
        </w:r>
        <w:r>
          <w:rPr>
            <w:noProof/>
            <w:webHidden/>
          </w:rPr>
          <w:tab/>
        </w:r>
        <w:r>
          <w:rPr>
            <w:noProof/>
            <w:webHidden/>
          </w:rPr>
          <w:fldChar w:fldCharType="begin"/>
        </w:r>
        <w:r>
          <w:rPr>
            <w:noProof/>
            <w:webHidden/>
          </w:rPr>
          <w:instrText xml:space="preserve"> PAGEREF _Toc199224987 \h </w:instrText>
        </w:r>
        <w:r>
          <w:rPr>
            <w:noProof/>
            <w:webHidden/>
          </w:rPr>
        </w:r>
        <w:r>
          <w:rPr>
            <w:noProof/>
            <w:webHidden/>
          </w:rPr>
          <w:fldChar w:fldCharType="separate"/>
        </w:r>
        <w:r>
          <w:rPr>
            <w:noProof/>
            <w:webHidden/>
          </w:rPr>
          <w:t>36</w:t>
        </w:r>
        <w:r>
          <w:rPr>
            <w:noProof/>
            <w:webHidden/>
          </w:rPr>
          <w:fldChar w:fldCharType="end"/>
        </w:r>
      </w:hyperlink>
    </w:p>
    <w:p w14:paraId="0A65D619" w14:textId="1EB0C451" w:rsidR="00502465" w:rsidRDefault="00502465">
      <w:pPr>
        <w:pStyle w:val="31"/>
        <w:rPr>
          <w:rFonts w:ascii="Calibri" w:hAnsi="Calibri"/>
          <w:kern w:val="2"/>
        </w:rPr>
      </w:pPr>
      <w:hyperlink w:anchor="_Toc199224988" w:history="1">
        <w:r w:rsidRPr="009D715D">
          <w:rPr>
            <w:rStyle w:val="a3"/>
          </w:rPr>
          <w:t>Большинство из них делает это в обязательном формате - по аналогии с тем, как работодатели платят взносы за сотрудников по трудовым договорам. Некоторые самозанятые добровольно перечисляют часть доходов на пенсию.</w:t>
        </w:r>
        <w:r>
          <w:rPr>
            <w:webHidden/>
          </w:rPr>
          <w:tab/>
        </w:r>
        <w:r>
          <w:rPr>
            <w:webHidden/>
          </w:rPr>
          <w:fldChar w:fldCharType="begin"/>
        </w:r>
        <w:r>
          <w:rPr>
            <w:webHidden/>
          </w:rPr>
          <w:instrText xml:space="preserve"> PAGEREF _Toc199224988 \h </w:instrText>
        </w:r>
        <w:r>
          <w:rPr>
            <w:webHidden/>
          </w:rPr>
        </w:r>
        <w:r>
          <w:rPr>
            <w:webHidden/>
          </w:rPr>
          <w:fldChar w:fldCharType="separate"/>
        </w:r>
        <w:r>
          <w:rPr>
            <w:webHidden/>
          </w:rPr>
          <w:t>36</w:t>
        </w:r>
        <w:r>
          <w:rPr>
            <w:webHidden/>
          </w:rPr>
          <w:fldChar w:fldCharType="end"/>
        </w:r>
      </w:hyperlink>
    </w:p>
    <w:p w14:paraId="7FD32637" w14:textId="78CD4DB5" w:rsidR="00502465" w:rsidRDefault="00502465">
      <w:pPr>
        <w:pStyle w:val="21"/>
        <w:tabs>
          <w:tab w:val="right" w:leader="dot" w:pos="9061"/>
        </w:tabs>
        <w:rPr>
          <w:rFonts w:ascii="Calibri" w:hAnsi="Calibri"/>
          <w:noProof/>
          <w:kern w:val="2"/>
        </w:rPr>
      </w:pPr>
      <w:hyperlink w:anchor="_Toc199224989" w:history="1">
        <w:r w:rsidRPr="009D715D">
          <w:rPr>
            <w:rStyle w:val="a3"/>
            <w:noProof/>
          </w:rPr>
          <w:t>RT, 26.05.2025, В ГД напомнили о повышении выплат военным пенсионерам в этом году</w:t>
        </w:r>
        <w:r>
          <w:rPr>
            <w:noProof/>
            <w:webHidden/>
          </w:rPr>
          <w:tab/>
        </w:r>
        <w:r>
          <w:rPr>
            <w:noProof/>
            <w:webHidden/>
          </w:rPr>
          <w:fldChar w:fldCharType="begin"/>
        </w:r>
        <w:r>
          <w:rPr>
            <w:noProof/>
            <w:webHidden/>
          </w:rPr>
          <w:instrText xml:space="preserve"> PAGEREF _Toc199224989 \h </w:instrText>
        </w:r>
        <w:r>
          <w:rPr>
            <w:noProof/>
            <w:webHidden/>
          </w:rPr>
        </w:r>
        <w:r>
          <w:rPr>
            <w:noProof/>
            <w:webHidden/>
          </w:rPr>
          <w:fldChar w:fldCharType="separate"/>
        </w:r>
        <w:r>
          <w:rPr>
            <w:noProof/>
            <w:webHidden/>
          </w:rPr>
          <w:t>37</w:t>
        </w:r>
        <w:r>
          <w:rPr>
            <w:noProof/>
            <w:webHidden/>
          </w:rPr>
          <w:fldChar w:fldCharType="end"/>
        </w:r>
      </w:hyperlink>
    </w:p>
    <w:p w14:paraId="626E0177" w14:textId="4A105045" w:rsidR="00502465" w:rsidRDefault="00502465">
      <w:pPr>
        <w:pStyle w:val="31"/>
        <w:rPr>
          <w:rFonts w:ascii="Calibri" w:hAnsi="Calibri"/>
          <w:kern w:val="2"/>
        </w:rPr>
      </w:pPr>
      <w:hyperlink w:anchor="_Toc199224990" w:history="1">
        <w:r w:rsidRPr="009D715D">
          <w:rPr>
            <w:rStyle w:val="a3"/>
          </w:rPr>
          <w:t>Депутат Госдумы, член комитета Госдумы по малому и среднему предпринимательству Алексей Говырин рассказал RT о повышении военных пенсий, которое ожидается в России в 2025 году.</w:t>
        </w:r>
        <w:r>
          <w:rPr>
            <w:webHidden/>
          </w:rPr>
          <w:tab/>
        </w:r>
        <w:r>
          <w:rPr>
            <w:webHidden/>
          </w:rPr>
          <w:fldChar w:fldCharType="begin"/>
        </w:r>
        <w:r>
          <w:rPr>
            <w:webHidden/>
          </w:rPr>
          <w:instrText xml:space="preserve"> PAGEREF _Toc199224990 \h </w:instrText>
        </w:r>
        <w:r>
          <w:rPr>
            <w:webHidden/>
          </w:rPr>
        </w:r>
        <w:r>
          <w:rPr>
            <w:webHidden/>
          </w:rPr>
          <w:fldChar w:fldCharType="separate"/>
        </w:r>
        <w:r>
          <w:rPr>
            <w:webHidden/>
          </w:rPr>
          <w:t>37</w:t>
        </w:r>
        <w:r>
          <w:rPr>
            <w:webHidden/>
          </w:rPr>
          <w:fldChar w:fldCharType="end"/>
        </w:r>
      </w:hyperlink>
    </w:p>
    <w:p w14:paraId="313B2B3E" w14:textId="45F6D1D1" w:rsidR="00502465" w:rsidRDefault="00502465">
      <w:pPr>
        <w:pStyle w:val="21"/>
        <w:tabs>
          <w:tab w:val="right" w:leader="dot" w:pos="9061"/>
        </w:tabs>
        <w:rPr>
          <w:rFonts w:ascii="Calibri" w:hAnsi="Calibri"/>
          <w:noProof/>
          <w:kern w:val="2"/>
        </w:rPr>
      </w:pPr>
      <w:hyperlink w:anchor="_Toc199224991" w:history="1">
        <w:r w:rsidRPr="009D715D">
          <w:rPr>
            <w:rStyle w:val="a3"/>
            <w:noProof/>
          </w:rPr>
          <w:t>Российская газета, 26.05.2025, Военные пенсионеры смогут получать выплаты на карты любого банка</w:t>
        </w:r>
        <w:r>
          <w:rPr>
            <w:noProof/>
            <w:webHidden/>
          </w:rPr>
          <w:tab/>
        </w:r>
        <w:r>
          <w:rPr>
            <w:noProof/>
            <w:webHidden/>
          </w:rPr>
          <w:fldChar w:fldCharType="begin"/>
        </w:r>
        <w:r>
          <w:rPr>
            <w:noProof/>
            <w:webHidden/>
          </w:rPr>
          <w:instrText xml:space="preserve"> PAGEREF _Toc199224991 \h </w:instrText>
        </w:r>
        <w:r>
          <w:rPr>
            <w:noProof/>
            <w:webHidden/>
          </w:rPr>
        </w:r>
        <w:r>
          <w:rPr>
            <w:noProof/>
            <w:webHidden/>
          </w:rPr>
          <w:fldChar w:fldCharType="separate"/>
        </w:r>
        <w:r>
          <w:rPr>
            <w:noProof/>
            <w:webHidden/>
          </w:rPr>
          <w:t>38</w:t>
        </w:r>
        <w:r>
          <w:rPr>
            <w:noProof/>
            <w:webHidden/>
          </w:rPr>
          <w:fldChar w:fldCharType="end"/>
        </w:r>
      </w:hyperlink>
    </w:p>
    <w:p w14:paraId="45F6AA69" w14:textId="1C1F865D" w:rsidR="00502465" w:rsidRDefault="00502465">
      <w:pPr>
        <w:pStyle w:val="31"/>
        <w:rPr>
          <w:rFonts w:ascii="Calibri" w:hAnsi="Calibri"/>
          <w:kern w:val="2"/>
        </w:rPr>
      </w:pPr>
      <w:hyperlink w:anchor="_Toc199224992" w:history="1">
        <w:r w:rsidRPr="009D715D">
          <w:rPr>
            <w:rStyle w:val="a3"/>
          </w:rPr>
          <w:t>Важные новости для россиян, которые получают военную пенсию, а также для тех пенсионеров, кто носил погоны наших правоохранительных органов и силовых ведомств. Глава государства подписал изменения в порядок выплаты пенсий бывшим военным и сотрудникам силовых ведомств. Точнее, это федеральный закон от 23 мая 2025 года N 113-ФЗ. Кого конкретно он касается, перечислено уже в самом названии нового закона.</w:t>
        </w:r>
        <w:r>
          <w:rPr>
            <w:webHidden/>
          </w:rPr>
          <w:tab/>
        </w:r>
        <w:r>
          <w:rPr>
            <w:webHidden/>
          </w:rPr>
          <w:fldChar w:fldCharType="begin"/>
        </w:r>
        <w:r>
          <w:rPr>
            <w:webHidden/>
          </w:rPr>
          <w:instrText xml:space="preserve"> PAGEREF _Toc199224992 \h </w:instrText>
        </w:r>
        <w:r>
          <w:rPr>
            <w:webHidden/>
          </w:rPr>
        </w:r>
        <w:r>
          <w:rPr>
            <w:webHidden/>
          </w:rPr>
          <w:fldChar w:fldCharType="separate"/>
        </w:r>
        <w:r>
          <w:rPr>
            <w:webHidden/>
          </w:rPr>
          <w:t>38</w:t>
        </w:r>
        <w:r>
          <w:rPr>
            <w:webHidden/>
          </w:rPr>
          <w:fldChar w:fldCharType="end"/>
        </w:r>
      </w:hyperlink>
    </w:p>
    <w:p w14:paraId="22F46386" w14:textId="3F676933" w:rsidR="00502465" w:rsidRDefault="00502465">
      <w:pPr>
        <w:pStyle w:val="21"/>
        <w:tabs>
          <w:tab w:val="right" w:leader="dot" w:pos="9061"/>
        </w:tabs>
        <w:rPr>
          <w:rFonts w:ascii="Calibri" w:hAnsi="Calibri"/>
          <w:noProof/>
          <w:kern w:val="2"/>
        </w:rPr>
      </w:pPr>
      <w:hyperlink w:anchor="_Toc199224993" w:history="1">
        <w:r w:rsidRPr="009D715D">
          <w:rPr>
            <w:rStyle w:val="a3"/>
            <w:noProof/>
          </w:rPr>
          <w:t>Газета.ру, 26.05.2025, В Госдуме россиян предупредили о перерасчете пенсий в июне</w:t>
        </w:r>
        <w:r>
          <w:rPr>
            <w:noProof/>
            <w:webHidden/>
          </w:rPr>
          <w:tab/>
        </w:r>
        <w:r>
          <w:rPr>
            <w:noProof/>
            <w:webHidden/>
          </w:rPr>
          <w:fldChar w:fldCharType="begin"/>
        </w:r>
        <w:r>
          <w:rPr>
            <w:noProof/>
            <w:webHidden/>
          </w:rPr>
          <w:instrText xml:space="preserve"> PAGEREF _Toc199224993 \h </w:instrText>
        </w:r>
        <w:r>
          <w:rPr>
            <w:noProof/>
            <w:webHidden/>
          </w:rPr>
        </w:r>
        <w:r>
          <w:rPr>
            <w:noProof/>
            <w:webHidden/>
          </w:rPr>
          <w:fldChar w:fldCharType="separate"/>
        </w:r>
        <w:r>
          <w:rPr>
            <w:noProof/>
            <w:webHidden/>
          </w:rPr>
          <w:t>39</w:t>
        </w:r>
        <w:r>
          <w:rPr>
            <w:noProof/>
            <w:webHidden/>
          </w:rPr>
          <w:fldChar w:fldCharType="end"/>
        </w:r>
      </w:hyperlink>
    </w:p>
    <w:p w14:paraId="149ADC4E" w14:textId="71734740" w:rsidR="00502465" w:rsidRDefault="00502465">
      <w:pPr>
        <w:pStyle w:val="31"/>
        <w:rPr>
          <w:rFonts w:ascii="Calibri" w:hAnsi="Calibri"/>
          <w:kern w:val="2"/>
        </w:rPr>
      </w:pPr>
      <w:hyperlink w:anchor="_Toc199224994" w:history="1">
        <w:r w:rsidRPr="009D715D">
          <w:rPr>
            <w:rStyle w:val="a3"/>
          </w:rPr>
          <w:t>С 1 июня 2025 года отдельные категории россиян ожидает перерасчет пенсионных выплат, напомнил член комитета Госдумы по бюджету и налогам Никита Чаплин. В первую очередь это затронет граждан, достигших 80-летия, пояснил он.</w:t>
        </w:r>
        <w:r>
          <w:rPr>
            <w:webHidden/>
          </w:rPr>
          <w:tab/>
        </w:r>
        <w:r>
          <w:rPr>
            <w:webHidden/>
          </w:rPr>
          <w:fldChar w:fldCharType="begin"/>
        </w:r>
        <w:r>
          <w:rPr>
            <w:webHidden/>
          </w:rPr>
          <w:instrText xml:space="preserve"> PAGEREF _Toc199224994 \h </w:instrText>
        </w:r>
        <w:r>
          <w:rPr>
            <w:webHidden/>
          </w:rPr>
        </w:r>
        <w:r>
          <w:rPr>
            <w:webHidden/>
          </w:rPr>
          <w:fldChar w:fldCharType="separate"/>
        </w:r>
        <w:r>
          <w:rPr>
            <w:webHidden/>
          </w:rPr>
          <w:t>39</w:t>
        </w:r>
        <w:r>
          <w:rPr>
            <w:webHidden/>
          </w:rPr>
          <w:fldChar w:fldCharType="end"/>
        </w:r>
      </w:hyperlink>
    </w:p>
    <w:p w14:paraId="140260E6" w14:textId="73C4D83B" w:rsidR="00502465" w:rsidRDefault="00502465">
      <w:pPr>
        <w:pStyle w:val="21"/>
        <w:tabs>
          <w:tab w:val="right" w:leader="dot" w:pos="9061"/>
        </w:tabs>
        <w:rPr>
          <w:rFonts w:ascii="Calibri" w:hAnsi="Calibri"/>
          <w:noProof/>
          <w:kern w:val="2"/>
        </w:rPr>
      </w:pPr>
      <w:hyperlink w:anchor="_Toc199224995" w:history="1">
        <w:r w:rsidRPr="009D715D">
          <w:rPr>
            <w:rStyle w:val="a3"/>
            <w:noProof/>
          </w:rPr>
          <w:t>Новости Москвы, 26.05.2025, Пенсии работающих пенсионеров индексируются с 2025 года</w:t>
        </w:r>
        <w:r>
          <w:rPr>
            <w:noProof/>
            <w:webHidden/>
          </w:rPr>
          <w:tab/>
        </w:r>
        <w:r>
          <w:rPr>
            <w:noProof/>
            <w:webHidden/>
          </w:rPr>
          <w:fldChar w:fldCharType="begin"/>
        </w:r>
        <w:r>
          <w:rPr>
            <w:noProof/>
            <w:webHidden/>
          </w:rPr>
          <w:instrText xml:space="preserve"> PAGEREF _Toc199224995 \h </w:instrText>
        </w:r>
        <w:r>
          <w:rPr>
            <w:noProof/>
            <w:webHidden/>
          </w:rPr>
        </w:r>
        <w:r>
          <w:rPr>
            <w:noProof/>
            <w:webHidden/>
          </w:rPr>
          <w:fldChar w:fldCharType="separate"/>
        </w:r>
        <w:r>
          <w:rPr>
            <w:noProof/>
            <w:webHidden/>
          </w:rPr>
          <w:t>40</w:t>
        </w:r>
        <w:r>
          <w:rPr>
            <w:noProof/>
            <w:webHidden/>
          </w:rPr>
          <w:fldChar w:fldCharType="end"/>
        </w:r>
      </w:hyperlink>
    </w:p>
    <w:p w14:paraId="3A4C12C0" w14:textId="0FAB017C" w:rsidR="00502465" w:rsidRDefault="00502465">
      <w:pPr>
        <w:pStyle w:val="31"/>
        <w:rPr>
          <w:rFonts w:ascii="Calibri" w:hAnsi="Calibri"/>
          <w:kern w:val="2"/>
        </w:rPr>
      </w:pPr>
      <w:hyperlink w:anchor="_Toc199224996" w:history="1">
        <w:r w:rsidRPr="009D715D">
          <w:rPr>
            <w:rStyle w:val="a3"/>
          </w:rPr>
          <w:t>Социальный фонд возобновит индексацию выплат пенсионерам, продолжающим работать, в соответствии с поправками в федеральный закон о страховых пенсиях, которые вступают в силу с 2025 года. Согласно им, пенсия работающих пенсионеров будет повышаться точно так же, как и у неработающих пенсионеров. В 2024 году это происходит в начале каждого года с учетом инфляции за предыдущий.</w:t>
        </w:r>
        <w:r>
          <w:rPr>
            <w:webHidden/>
          </w:rPr>
          <w:tab/>
        </w:r>
        <w:r>
          <w:rPr>
            <w:webHidden/>
          </w:rPr>
          <w:fldChar w:fldCharType="begin"/>
        </w:r>
        <w:r>
          <w:rPr>
            <w:webHidden/>
          </w:rPr>
          <w:instrText xml:space="preserve"> PAGEREF _Toc199224996 \h </w:instrText>
        </w:r>
        <w:r>
          <w:rPr>
            <w:webHidden/>
          </w:rPr>
        </w:r>
        <w:r>
          <w:rPr>
            <w:webHidden/>
          </w:rPr>
          <w:fldChar w:fldCharType="separate"/>
        </w:r>
        <w:r>
          <w:rPr>
            <w:webHidden/>
          </w:rPr>
          <w:t>40</w:t>
        </w:r>
        <w:r>
          <w:rPr>
            <w:webHidden/>
          </w:rPr>
          <w:fldChar w:fldCharType="end"/>
        </w:r>
      </w:hyperlink>
    </w:p>
    <w:p w14:paraId="13781643" w14:textId="6687F357" w:rsidR="00502465" w:rsidRDefault="00502465">
      <w:pPr>
        <w:pStyle w:val="21"/>
        <w:tabs>
          <w:tab w:val="right" w:leader="dot" w:pos="9061"/>
        </w:tabs>
        <w:rPr>
          <w:rFonts w:ascii="Calibri" w:hAnsi="Calibri"/>
          <w:noProof/>
          <w:kern w:val="2"/>
        </w:rPr>
      </w:pPr>
      <w:hyperlink w:anchor="_Toc199224997" w:history="1">
        <w:r w:rsidRPr="009D715D">
          <w:rPr>
            <w:rStyle w:val="a3"/>
            <w:noProof/>
          </w:rPr>
          <w:t>Конкурент, 26.05.2025, Закон подписан. Пенсии военным пенсионерам будут перечислять по новым правилам</w:t>
        </w:r>
        <w:r>
          <w:rPr>
            <w:noProof/>
            <w:webHidden/>
          </w:rPr>
          <w:tab/>
        </w:r>
        <w:r>
          <w:rPr>
            <w:noProof/>
            <w:webHidden/>
          </w:rPr>
          <w:fldChar w:fldCharType="begin"/>
        </w:r>
        <w:r>
          <w:rPr>
            <w:noProof/>
            <w:webHidden/>
          </w:rPr>
          <w:instrText xml:space="preserve"> PAGEREF _Toc199224997 \h </w:instrText>
        </w:r>
        <w:r>
          <w:rPr>
            <w:noProof/>
            <w:webHidden/>
          </w:rPr>
        </w:r>
        <w:r>
          <w:rPr>
            <w:noProof/>
            <w:webHidden/>
          </w:rPr>
          <w:fldChar w:fldCharType="separate"/>
        </w:r>
        <w:r>
          <w:rPr>
            <w:noProof/>
            <w:webHidden/>
          </w:rPr>
          <w:t>40</w:t>
        </w:r>
        <w:r>
          <w:rPr>
            <w:noProof/>
            <w:webHidden/>
          </w:rPr>
          <w:fldChar w:fldCharType="end"/>
        </w:r>
      </w:hyperlink>
    </w:p>
    <w:p w14:paraId="00FAB8E6" w14:textId="7B24DD80" w:rsidR="00502465" w:rsidRDefault="00502465">
      <w:pPr>
        <w:pStyle w:val="31"/>
        <w:rPr>
          <w:rFonts w:ascii="Calibri" w:hAnsi="Calibri"/>
          <w:kern w:val="2"/>
        </w:rPr>
      </w:pPr>
      <w:hyperlink w:anchor="_Toc199224998" w:history="1">
        <w:r w:rsidRPr="009D715D">
          <w:rPr>
            <w:rStyle w:val="a3"/>
          </w:rPr>
          <w:t>Президент России Владимир Путин подписал закон, уточняющий порядок начисления пенсионных выплат бывшим сотрудникам силовых органов.</w:t>
        </w:r>
        <w:r>
          <w:rPr>
            <w:webHidden/>
          </w:rPr>
          <w:tab/>
        </w:r>
        <w:r>
          <w:rPr>
            <w:webHidden/>
          </w:rPr>
          <w:fldChar w:fldCharType="begin"/>
        </w:r>
        <w:r>
          <w:rPr>
            <w:webHidden/>
          </w:rPr>
          <w:instrText xml:space="preserve"> PAGEREF _Toc199224998 \h </w:instrText>
        </w:r>
        <w:r>
          <w:rPr>
            <w:webHidden/>
          </w:rPr>
        </w:r>
        <w:r>
          <w:rPr>
            <w:webHidden/>
          </w:rPr>
          <w:fldChar w:fldCharType="separate"/>
        </w:r>
        <w:r>
          <w:rPr>
            <w:webHidden/>
          </w:rPr>
          <w:t>40</w:t>
        </w:r>
        <w:r>
          <w:rPr>
            <w:webHidden/>
          </w:rPr>
          <w:fldChar w:fldCharType="end"/>
        </w:r>
      </w:hyperlink>
    </w:p>
    <w:p w14:paraId="2D93F7A5" w14:textId="058DB450" w:rsidR="00502465" w:rsidRDefault="00502465">
      <w:pPr>
        <w:pStyle w:val="21"/>
        <w:tabs>
          <w:tab w:val="right" w:leader="dot" w:pos="9061"/>
        </w:tabs>
        <w:rPr>
          <w:rFonts w:ascii="Calibri" w:hAnsi="Calibri"/>
          <w:noProof/>
          <w:kern w:val="2"/>
        </w:rPr>
      </w:pPr>
      <w:hyperlink w:anchor="_Toc199224999" w:history="1">
        <w:r w:rsidRPr="009D715D">
          <w:rPr>
            <w:rStyle w:val="a3"/>
            <w:noProof/>
          </w:rPr>
          <w:t>URA.RU, 26.05.2025, Сенаторы предложили назначать пенсии детям, рожденным в лабораторных условиях</w:t>
        </w:r>
        <w:r>
          <w:rPr>
            <w:noProof/>
            <w:webHidden/>
          </w:rPr>
          <w:tab/>
        </w:r>
        <w:r>
          <w:rPr>
            <w:noProof/>
            <w:webHidden/>
          </w:rPr>
          <w:fldChar w:fldCharType="begin"/>
        </w:r>
        <w:r>
          <w:rPr>
            <w:noProof/>
            <w:webHidden/>
          </w:rPr>
          <w:instrText xml:space="preserve"> PAGEREF _Toc199224999 \h </w:instrText>
        </w:r>
        <w:r>
          <w:rPr>
            <w:noProof/>
            <w:webHidden/>
          </w:rPr>
        </w:r>
        <w:r>
          <w:rPr>
            <w:noProof/>
            <w:webHidden/>
          </w:rPr>
          <w:fldChar w:fldCharType="separate"/>
        </w:r>
        <w:r>
          <w:rPr>
            <w:noProof/>
            <w:webHidden/>
          </w:rPr>
          <w:t>41</w:t>
        </w:r>
        <w:r>
          <w:rPr>
            <w:noProof/>
            <w:webHidden/>
          </w:rPr>
          <w:fldChar w:fldCharType="end"/>
        </w:r>
      </w:hyperlink>
    </w:p>
    <w:p w14:paraId="20902F3D" w14:textId="63B8DFCB" w:rsidR="00502465" w:rsidRDefault="00502465">
      <w:pPr>
        <w:pStyle w:val="31"/>
        <w:rPr>
          <w:rFonts w:ascii="Calibri" w:hAnsi="Calibri"/>
          <w:kern w:val="2"/>
        </w:rPr>
      </w:pPr>
      <w:hyperlink w:anchor="_Toc199225000" w:history="1">
        <w:r w:rsidRPr="009D715D">
          <w:rPr>
            <w:rStyle w:val="a3"/>
          </w:rPr>
          <w:t>Сенаторы внесли в Госдуму законопроект, который позволит назначать пенсии детям, зачатым с помощью ЭКО после смерти отца. Соответствующие изменения внесены в законопроект о пенсионном обеспечении.</w:t>
        </w:r>
        <w:r>
          <w:rPr>
            <w:webHidden/>
          </w:rPr>
          <w:tab/>
        </w:r>
        <w:r>
          <w:rPr>
            <w:webHidden/>
          </w:rPr>
          <w:fldChar w:fldCharType="begin"/>
        </w:r>
        <w:r>
          <w:rPr>
            <w:webHidden/>
          </w:rPr>
          <w:instrText xml:space="preserve"> PAGEREF _Toc199225000 \h </w:instrText>
        </w:r>
        <w:r>
          <w:rPr>
            <w:webHidden/>
          </w:rPr>
        </w:r>
        <w:r>
          <w:rPr>
            <w:webHidden/>
          </w:rPr>
          <w:fldChar w:fldCharType="separate"/>
        </w:r>
        <w:r>
          <w:rPr>
            <w:webHidden/>
          </w:rPr>
          <w:t>41</w:t>
        </w:r>
        <w:r>
          <w:rPr>
            <w:webHidden/>
          </w:rPr>
          <w:fldChar w:fldCharType="end"/>
        </w:r>
      </w:hyperlink>
    </w:p>
    <w:p w14:paraId="56710246" w14:textId="13AC2896" w:rsidR="00502465" w:rsidRDefault="00502465">
      <w:pPr>
        <w:pStyle w:val="21"/>
        <w:tabs>
          <w:tab w:val="right" w:leader="dot" w:pos="9061"/>
        </w:tabs>
        <w:rPr>
          <w:rFonts w:ascii="Calibri" w:hAnsi="Calibri"/>
          <w:noProof/>
          <w:kern w:val="2"/>
        </w:rPr>
      </w:pPr>
      <w:hyperlink w:anchor="_Toc199225001" w:history="1">
        <w:r w:rsidRPr="009D715D">
          <w:rPr>
            <w:rStyle w:val="a3"/>
            <w:noProof/>
          </w:rPr>
          <w:t>PRIMPRESS, 26.05.2025, Подписан новый указ. Пенсионеров, у которых есть стаж 30 лет, ждет сюрприз в июне</w:t>
        </w:r>
        <w:r>
          <w:rPr>
            <w:noProof/>
            <w:webHidden/>
          </w:rPr>
          <w:tab/>
        </w:r>
        <w:r>
          <w:rPr>
            <w:noProof/>
            <w:webHidden/>
          </w:rPr>
          <w:fldChar w:fldCharType="begin"/>
        </w:r>
        <w:r>
          <w:rPr>
            <w:noProof/>
            <w:webHidden/>
          </w:rPr>
          <w:instrText xml:space="preserve"> PAGEREF _Toc199225001 \h </w:instrText>
        </w:r>
        <w:r>
          <w:rPr>
            <w:noProof/>
            <w:webHidden/>
          </w:rPr>
        </w:r>
        <w:r>
          <w:rPr>
            <w:noProof/>
            <w:webHidden/>
          </w:rPr>
          <w:fldChar w:fldCharType="separate"/>
        </w:r>
        <w:r>
          <w:rPr>
            <w:noProof/>
            <w:webHidden/>
          </w:rPr>
          <w:t>41</w:t>
        </w:r>
        <w:r>
          <w:rPr>
            <w:noProof/>
            <w:webHidden/>
          </w:rPr>
          <w:fldChar w:fldCharType="end"/>
        </w:r>
      </w:hyperlink>
    </w:p>
    <w:p w14:paraId="48712816" w14:textId="12216ADD" w:rsidR="00502465" w:rsidRDefault="00502465">
      <w:pPr>
        <w:pStyle w:val="31"/>
        <w:rPr>
          <w:rFonts w:ascii="Calibri" w:hAnsi="Calibri"/>
          <w:kern w:val="2"/>
        </w:rPr>
      </w:pPr>
      <w:hyperlink w:anchor="_Toc199225002" w:history="1">
        <w:r w:rsidRPr="009D715D">
          <w:rPr>
            <w:rStyle w:val="a3"/>
          </w:rPr>
          <w:t>Российским пенсионерам, имеющим более 30 лет трудового стажа, сообщили о новых возможностях. Многие пожилые граждане смогут воспользоваться ими уже в июне, если все будет оформлено правильно, сообщает PRIMPRESS.</w:t>
        </w:r>
        <w:r>
          <w:rPr>
            <w:webHidden/>
          </w:rPr>
          <w:tab/>
        </w:r>
        <w:r>
          <w:rPr>
            <w:webHidden/>
          </w:rPr>
          <w:fldChar w:fldCharType="begin"/>
        </w:r>
        <w:r>
          <w:rPr>
            <w:webHidden/>
          </w:rPr>
          <w:instrText xml:space="preserve"> PAGEREF _Toc199225002 \h </w:instrText>
        </w:r>
        <w:r>
          <w:rPr>
            <w:webHidden/>
          </w:rPr>
        </w:r>
        <w:r>
          <w:rPr>
            <w:webHidden/>
          </w:rPr>
          <w:fldChar w:fldCharType="separate"/>
        </w:r>
        <w:r>
          <w:rPr>
            <w:webHidden/>
          </w:rPr>
          <w:t>41</w:t>
        </w:r>
        <w:r>
          <w:rPr>
            <w:webHidden/>
          </w:rPr>
          <w:fldChar w:fldCharType="end"/>
        </w:r>
      </w:hyperlink>
    </w:p>
    <w:p w14:paraId="381B9E52" w14:textId="49556358" w:rsidR="00502465" w:rsidRDefault="00502465">
      <w:pPr>
        <w:pStyle w:val="21"/>
        <w:tabs>
          <w:tab w:val="right" w:leader="dot" w:pos="9061"/>
        </w:tabs>
        <w:rPr>
          <w:rFonts w:ascii="Calibri" w:hAnsi="Calibri"/>
          <w:noProof/>
          <w:kern w:val="2"/>
        </w:rPr>
      </w:pPr>
      <w:hyperlink w:anchor="_Toc199225003" w:history="1">
        <w:r w:rsidRPr="009D715D">
          <w:rPr>
            <w:rStyle w:val="a3"/>
            <w:noProof/>
          </w:rPr>
          <w:t>PRIMPRESS, 26.05.2025, Подписан указ. Пенсионерам объявили о разовой выплате 10 000 рублей с 27 мая</w:t>
        </w:r>
        <w:r>
          <w:rPr>
            <w:noProof/>
            <w:webHidden/>
          </w:rPr>
          <w:tab/>
        </w:r>
        <w:r>
          <w:rPr>
            <w:noProof/>
            <w:webHidden/>
          </w:rPr>
          <w:fldChar w:fldCharType="begin"/>
        </w:r>
        <w:r>
          <w:rPr>
            <w:noProof/>
            <w:webHidden/>
          </w:rPr>
          <w:instrText xml:space="preserve"> PAGEREF _Toc199225003 \h </w:instrText>
        </w:r>
        <w:r>
          <w:rPr>
            <w:noProof/>
            <w:webHidden/>
          </w:rPr>
        </w:r>
        <w:r>
          <w:rPr>
            <w:noProof/>
            <w:webHidden/>
          </w:rPr>
          <w:fldChar w:fldCharType="separate"/>
        </w:r>
        <w:r>
          <w:rPr>
            <w:noProof/>
            <w:webHidden/>
          </w:rPr>
          <w:t>42</w:t>
        </w:r>
        <w:r>
          <w:rPr>
            <w:noProof/>
            <w:webHidden/>
          </w:rPr>
          <w:fldChar w:fldCharType="end"/>
        </w:r>
      </w:hyperlink>
    </w:p>
    <w:p w14:paraId="169590D3" w14:textId="4A050ECC" w:rsidR="00502465" w:rsidRDefault="00502465">
      <w:pPr>
        <w:pStyle w:val="31"/>
        <w:rPr>
          <w:rFonts w:ascii="Calibri" w:hAnsi="Calibri"/>
          <w:kern w:val="2"/>
        </w:rPr>
      </w:pPr>
      <w:hyperlink w:anchor="_Toc199225004" w:history="1">
        <w:r w:rsidRPr="009D715D">
          <w:rPr>
            <w:rStyle w:val="a3"/>
          </w:rPr>
          <w:t>Пенсионерам сообщили о денежной выплате в размере 10 тысяч рублей, которая начнет перечисляться с 27 мая. В начале недели такие средства смогут получить пожилые жители многих регионов. Выплаты будут направлены тем, кто недавно отметил значимый юбилей, как рассказал пенсионный эксперт Сергей Власов, сообщает PRIMPRESS.</w:t>
        </w:r>
        <w:r>
          <w:rPr>
            <w:webHidden/>
          </w:rPr>
          <w:tab/>
        </w:r>
        <w:r>
          <w:rPr>
            <w:webHidden/>
          </w:rPr>
          <w:fldChar w:fldCharType="begin"/>
        </w:r>
        <w:r>
          <w:rPr>
            <w:webHidden/>
          </w:rPr>
          <w:instrText xml:space="preserve"> PAGEREF _Toc199225004 \h </w:instrText>
        </w:r>
        <w:r>
          <w:rPr>
            <w:webHidden/>
          </w:rPr>
        </w:r>
        <w:r>
          <w:rPr>
            <w:webHidden/>
          </w:rPr>
          <w:fldChar w:fldCharType="separate"/>
        </w:r>
        <w:r>
          <w:rPr>
            <w:webHidden/>
          </w:rPr>
          <w:t>42</w:t>
        </w:r>
        <w:r>
          <w:rPr>
            <w:webHidden/>
          </w:rPr>
          <w:fldChar w:fldCharType="end"/>
        </w:r>
      </w:hyperlink>
    </w:p>
    <w:p w14:paraId="02E1AAC0" w14:textId="365DE201" w:rsidR="00502465" w:rsidRDefault="00502465">
      <w:pPr>
        <w:pStyle w:val="21"/>
        <w:tabs>
          <w:tab w:val="right" w:leader="dot" w:pos="9061"/>
        </w:tabs>
        <w:rPr>
          <w:rFonts w:ascii="Calibri" w:hAnsi="Calibri"/>
          <w:noProof/>
          <w:kern w:val="2"/>
        </w:rPr>
      </w:pPr>
      <w:hyperlink w:anchor="_Toc199225005" w:history="1">
        <w:r w:rsidRPr="009D715D">
          <w:rPr>
            <w:rStyle w:val="a3"/>
            <w:noProof/>
          </w:rPr>
          <w:t>NEWS.ru, 27.05.2025, Пришла маленькая пенсия? Не спешите паниковать. Пенсионерам рассказали, где самостоятельно проверить индексацию выплат</w:t>
        </w:r>
        <w:r>
          <w:rPr>
            <w:noProof/>
            <w:webHidden/>
          </w:rPr>
          <w:tab/>
        </w:r>
        <w:r>
          <w:rPr>
            <w:noProof/>
            <w:webHidden/>
          </w:rPr>
          <w:fldChar w:fldCharType="begin"/>
        </w:r>
        <w:r>
          <w:rPr>
            <w:noProof/>
            <w:webHidden/>
          </w:rPr>
          <w:instrText xml:space="preserve"> PAGEREF _Toc199225005 \h </w:instrText>
        </w:r>
        <w:r>
          <w:rPr>
            <w:noProof/>
            <w:webHidden/>
          </w:rPr>
        </w:r>
        <w:r>
          <w:rPr>
            <w:noProof/>
            <w:webHidden/>
          </w:rPr>
          <w:fldChar w:fldCharType="separate"/>
        </w:r>
        <w:r>
          <w:rPr>
            <w:noProof/>
            <w:webHidden/>
          </w:rPr>
          <w:t>43</w:t>
        </w:r>
        <w:r>
          <w:rPr>
            <w:noProof/>
            <w:webHidden/>
          </w:rPr>
          <w:fldChar w:fldCharType="end"/>
        </w:r>
      </w:hyperlink>
    </w:p>
    <w:p w14:paraId="26602ECA" w14:textId="7789AF26" w:rsidR="00502465" w:rsidRDefault="00502465">
      <w:pPr>
        <w:pStyle w:val="31"/>
        <w:rPr>
          <w:rFonts w:ascii="Calibri" w:hAnsi="Calibri"/>
          <w:kern w:val="2"/>
        </w:rPr>
      </w:pPr>
      <w:hyperlink w:anchor="_Toc199225006" w:history="1">
        <w:r w:rsidRPr="009D715D">
          <w:rPr>
            <w:rStyle w:val="a3"/>
          </w:rPr>
          <w:t>Индексацию и начисление пенсии можно проверить через сайт Социального фонда России или на портале «Госуслуги», заявил NEWS.ru доцент кафедры государственных закупок, менеджмента и государственного управления экономического факультета Государственного университета просвещения Алексей Афонин. По его словам, для этого достаточно запросить справку о размере выплаты в электронном виде, где будут указаны все расчеты и прибавки.</w:t>
        </w:r>
        <w:r>
          <w:rPr>
            <w:webHidden/>
          </w:rPr>
          <w:tab/>
        </w:r>
        <w:r>
          <w:rPr>
            <w:webHidden/>
          </w:rPr>
          <w:fldChar w:fldCharType="begin"/>
        </w:r>
        <w:r>
          <w:rPr>
            <w:webHidden/>
          </w:rPr>
          <w:instrText xml:space="preserve"> PAGEREF _Toc199225006 \h </w:instrText>
        </w:r>
        <w:r>
          <w:rPr>
            <w:webHidden/>
          </w:rPr>
        </w:r>
        <w:r>
          <w:rPr>
            <w:webHidden/>
          </w:rPr>
          <w:fldChar w:fldCharType="separate"/>
        </w:r>
        <w:r>
          <w:rPr>
            <w:webHidden/>
          </w:rPr>
          <w:t>43</w:t>
        </w:r>
        <w:r>
          <w:rPr>
            <w:webHidden/>
          </w:rPr>
          <w:fldChar w:fldCharType="end"/>
        </w:r>
      </w:hyperlink>
    </w:p>
    <w:p w14:paraId="52EFC736" w14:textId="49E76B98" w:rsidR="00502465" w:rsidRDefault="00502465">
      <w:pPr>
        <w:pStyle w:val="21"/>
        <w:tabs>
          <w:tab w:val="right" w:leader="dot" w:pos="9061"/>
        </w:tabs>
        <w:rPr>
          <w:rFonts w:ascii="Calibri" w:hAnsi="Calibri"/>
          <w:noProof/>
          <w:kern w:val="2"/>
        </w:rPr>
      </w:pPr>
      <w:hyperlink w:anchor="_Toc199225007" w:history="1">
        <w:r w:rsidRPr="009D715D">
          <w:rPr>
            <w:rStyle w:val="a3"/>
            <w:noProof/>
          </w:rPr>
          <w:t>Life.Ru, 26.05.2025, «Стимул к планированию будущего»: в России захотели лишить молодёжь пенсий</w:t>
        </w:r>
        <w:r>
          <w:rPr>
            <w:noProof/>
            <w:webHidden/>
          </w:rPr>
          <w:tab/>
        </w:r>
        <w:r>
          <w:rPr>
            <w:noProof/>
            <w:webHidden/>
          </w:rPr>
          <w:fldChar w:fldCharType="begin"/>
        </w:r>
        <w:r>
          <w:rPr>
            <w:noProof/>
            <w:webHidden/>
          </w:rPr>
          <w:instrText xml:space="preserve"> PAGEREF _Toc199225007 \h </w:instrText>
        </w:r>
        <w:r>
          <w:rPr>
            <w:noProof/>
            <w:webHidden/>
          </w:rPr>
        </w:r>
        <w:r>
          <w:rPr>
            <w:noProof/>
            <w:webHidden/>
          </w:rPr>
          <w:fldChar w:fldCharType="separate"/>
        </w:r>
        <w:r>
          <w:rPr>
            <w:noProof/>
            <w:webHidden/>
          </w:rPr>
          <w:t>44</w:t>
        </w:r>
        <w:r>
          <w:rPr>
            <w:noProof/>
            <w:webHidden/>
          </w:rPr>
          <w:fldChar w:fldCharType="end"/>
        </w:r>
      </w:hyperlink>
    </w:p>
    <w:p w14:paraId="53BA4C91" w14:textId="764DD47B" w:rsidR="00502465" w:rsidRDefault="00502465">
      <w:pPr>
        <w:pStyle w:val="31"/>
        <w:rPr>
          <w:rFonts w:ascii="Calibri" w:hAnsi="Calibri"/>
          <w:kern w:val="2"/>
        </w:rPr>
      </w:pPr>
      <w:hyperlink w:anchor="_Toc199225008" w:history="1">
        <w:r w:rsidRPr="009D715D">
          <w:rPr>
            <w:rStyle w:val="a3"/>
          </w:rPr>
          <w:t>Константин Малофеев, основатель телеканала «Царьград», выступил с предложением прекратить выплату государственных пенсий для россиян, родившихся после 1995 года. По его мнению, они должны самостоятельно решать, копить ли средства на старость или заводить детей, которые смогут их содержать в будущем. В Госдуме эту инициативу назвали «полной ерундой», а в Совете Федерации напомнили, что Конституция гарантирует гражданам социальные выплаты.</w:t>
        </w:r>
        <w:r>
          <w:rPr>
            <w:webHidden/>
          </w:rPr>
          <w:tab/>
        </w:r>
        <w:r>
          <w:rPr>
            <w:webHidden/>
          </w:rPr>
          <w:fldChar w:fldCharType="begin"/>
        </w:r>
        <w:r>
          <w:rPr>
            <w:webHidden/>
          </w:rPr>
          <w:instrText xml:space="preserve"> PAGEREF _Toc199225008 \h </w:instrText>
        </w:r>
        <w:r>
          <w:rPr>
            <w:webHidden/>
          </w:rPr>
        </w:r>
        <w:r>
          <w:rPr>
            <w:webHidden/>
          </w:rPr>
          <w:fldChar w:fldCharType="separate"/>
        </w:r>
        <w:r>
          <w:rPr>
            <w:webHidden/>
          </w:rPr>
          <w:t>44</w:t>
        </w:r>
        <w:r>
          <w:rPr>
            <w:webHidden/>
          </w:rPr>
          <w:fldChar w:fldCharType="end"/>
        </w:r>
      </w:hyperlink>
    </w:p>
    <w:p w14:paraId="2D182A5F" w14:textId="234B4EB3" w:rsidR="00502465" w:rsidRDefault="00502465">
      <w:pPr>
        <w:pStyle w:val="21"/>
        <w:tabs>
          <w:tab w:val="right" w:leader="dot" w:pos="9061"/>
        </w:tabs>
        <w:rPr>
          <w:rFonts w:ascii="Calibri" w:hAnsi="Calibri"/>
          <w:noProof/>
          <w:kern w:val="2"/>
        </w:rPr>
      </w:pPr>
      <w:hyperlink w:anchor="_Toc199225009" w:history="1">
        <w:r w:rsidRPr="009D715D">
          <w:rPr>
            <w:rStyle w:val="a3"/>
            <w:noProof/>
          </w:rPr>
          <w:t>АиФ, 26.05.2025, Сенатор Клишас ответил на предложение отменить пенсии рожденным с 1995 года</w:t>
        </w:r>
        <w:r>
          <w:rPr>
            <w:noProof/>
            <w:webHidden/>
          </w:rPr>
          <w:tab/>
        </w:r>
        <w:r>
          <w:rPr>
            <w:noProof/>
            <w:webHidden/>
          </w:rPr>
          <w:fldChar w:fldCharType="begin"/>
        </w:r>
        <w:r>
          <w:rPr>
            <w:noProof/>
            <w:webHidden/>
          </w:rPr>
          <w:instrText xml:space="preserve"> PAGEREF _Toc199225009 \h </w:instrText>
        </w:r>
        <w:r>
          <w:rPr>
            <w:noProof/>
            <w:webHidden/>
          </w:rPr>
        </w:r>
        <w:r>
          <w:rPr>
            <w:noProof/>
            <w:webHidden/>
          </w:rPr>
          <w:fldChar w:fldCharType="separate"/>
        </w:r>
        <w:r>
          <w:rPr>
            <w:noProof/>
            <w:webHidden/>
          </w:rPr>
          <w:t>44</w:t>
        </w:r>
        <w:r>
          <w:rPr>
            <w:noProof/>
            <w:webHidden/>
          </w:rPr>
          <w:fldChar w:fldCharType="end"/>
        </w:r>
      </w:hyperlink>
    </w:p>
    <w:p w14:paraId="131E543C" w14:textId="583E2537" w:rsidR="00502465" w:rsidRDefault="00502465">
      <w:pPr>
        <w:pStyle w:val="31"/>
        <w:rPr>
          <w:rFonts w:ascii="Calibri" w:hAnsi="Calibri"/>
          <w:kern w:val="2"/>
        </w:rPr>
      </w:pPr>
      <w:hyperlink w:anchor="_Toc199225010" w:history="1">
        <w:r w:rsidRPr="009D715D">
          <w:rPr>
            <w:rStyle w:val="a3"/>
          </w:rPr>
          <w:t>Сенатор Андрей Клишас высказался об отмене пенсий. Об этом говорится в его Telegram-канале.</w:t>
        </w:r>
        <w:r>
          <w:rPr>
            <w:webHidden/>
          </w:rPr>
          <w:tab/>
        </w:r>
        <w:r>
          <w:rPr>
            <w:webHidden/>
          </w:rPr>
          <w:fldChar w:fldCharType="begin"/>
        </w:r>
        <w:r>
          <w:rPr>
            <w:webHidden/>
          </w:rPr>
          <w:instrText xml:space="preserve"> PAGEREF _Toc199225010 \h </w:instrText>
        </w:r>
        <w:r>
          <w:rPr>
            <w:webHidden/>
          </w:rPr>
        </w:r>
        <w:r>
          <w:rPr>
            <w:webHidden/>
          </w:rPr>
          <w:fldChar w:fldCharType="separate"/>
        </w:r>
        <w:r>
          <w:rPr>
            <w:webHidden/>
          </w:rPr>
          <w:t>44</w:t>
        </w:r>
        <w:r>
          <w:rPr>
            <w:webHidden/>
          </w:rPr>
          <w:fldChar w:fldCharType="end"/>
        </w:r>
      </w:hyperlink>
    </w:p>
    <w:p w14:paraId="0D922D7C" w14:textId="57EB9701" w:rsidR="00502465" w:rsidRDefault="00502465">
      <w:pPr>
        <w:pStyle w:val="21"/>
        <w:tabs>
          <w:tab w:val="right" w:leader="dot" w:pos="9061"/>
        </w:tabs>
        <w:rPr>
          <w:rFonts w:ascii="Calibri" w:hAnsi="Calibri"/>
          <w:noProof/>
          <w:kern w:val="2"/>
        </w:rPr>
      </w:pPr>
      <w:hyperlink w:anchor="_Toc199225011" w:history="1">
        <w:r w:rsidRPr="009D715D">
          <w:rPr>
            <w:rStyle w:val="a3"/>
            <w:noProof/>
          </w:rPr>
          <w:t>АиФ, 27.05.2025, Россиянам сказали, кто получит дополнительные пенсионные коэффициенты</w:t>
        </w:r>
        <w:r>
          <w:rPr>
            <w:noProof/>
            <w:webHidden/>
          </w:rPr>
          <w:tab/>
        </w:r>
        <w:r>
          <w:rPr>
            <w:noProof/>
            <w:webHidden/>
          </w:rPr>
          <w:fldChar w:fldCharType="begin"/>
        </w:r>
        <w:r>
          <w:rPr>
            <w:noProof/>
            <w:webHidden/>
          </w:rPr>
          <w:instrText xml:space="preserve"> PAGEREF _Toc199225011 \h </w:instrText>
        </w:r>
        <w:r>
          <w:rPr>
            <w:noProof/>
            <w:webHidden/>
          </w:rPr>
        </w:r>
        <w:r>
          <w:rPr>
            <w:noProof/>
            <w:webHidden/>
          </w:rPr>
          <w:fldChar w:fldCharType="separate"/>
        </w:r>
        <w:r>
          <w:rPr>
            <w:noProof/>
            <w:webHidden/>
          </w:rPr>
          <w:t>45</w:t>
        </w:r>
        <w:r>
          <w:rPr>
            <w:noProof/>
            <w:webHidden/>
          </w:rPr>
          <w:fldChar w:fldCharType="end"/>
        </w:r>
      </w:hyperlink>
    </w:p>
    <w:p w14:paraId="3BE79D8D" w14:textId="7D47BFCA" w:rsidR="00502465" w:rsidRDefault="00502465">
      <w:pPr>
        <w:pStyle w:val="31"/>
        <w:rPr>
          <w:rFonts w:ascii="Calibri" w:hAnsi="Calibri"/>
          <w:kern w:val="2"/>
        </w:rPr>
      </w:pPr>
      <w:hyperlink w:anchor="_Toc199225012" w:history="1">
        <w:r w:rsidRPr="009D715D">
          <w:rPr>
            <w:rStyle w:val="a3"/>
          </w:rPr>
          <w:t>Дополнительные индивидуальные пенсионные коэффициенты (ИПК), которые позволят увеличить пенсию, может получить ряд категорий россиян. В беседе с aif.ru доцент Финансового университета при Правительстве РФ Игорь Балынин, объяснил, кто может претендовать на дополнительные ИПК за социально значимые периоды.</w:t>
        </w:r>
        <w:r>
          <w:rPr>
            <w:webHidden/>
          </w:rPr>
          <w:tab/>
        </w:r>
        <w:r>
          <w:rPr>
            <w:webHidden/>
          </w:rPr>
          <w:fldChar w:fldCharType="begin"/>
        </w:r>
        <w:r>
          <w:rPr>
            <w:webHidden/>
          </w:rPr>
          <w:instrText xml:space="preserve"> PAGEREF _Toc199225012 \h </w:instrText>
        </w:r>
        <w:r>
          <w:rPr>
            <w:webHidden/>
          </w:rPr>
        </w:r>
        <w:r>
          <w:rPr>
            <w:webHidden/>
          </w:rPr>
          <w:fldChar w:fldCharType="separate"/>
        </w:r>
        <w:r>
          <w:rPr>
            <w:webHidden/>
          </w:rPr>
          <w:t>45</w:t>
        </w:r>
        <w:r>
          <w:rPr>
            <w:webHidden/>
          </w:rPr>
          <w:fldChar w:fldCharType="end"/>
        </w:r>
      </w:hyperlink>
    </w:p>
    <w:p w14:paraId="3F940A35" w14:textId="3DAAA611" w:rsidR="00502465" w:rsidRDefault="00502465">
      <w:pPr>
        <w:pStyle w:val="21"/>
        <w:tabs>
          <w:tab w:val="right" w:leader="dot" w:pos="9061"/>
        </w:tabs>
        <w:rPr>
          <w:rFonts w:ascii="Calibri" w:hAnsi="Calibri"/>
          <w:noProof/>
          <w:kern w:val="2"/>
        </w:rPr>
      </w:pPr>
      <w:hyperlink w:anchor="_Toc199225013" w:history="1">
        <w:r w:rsidRPr="009D715D">
          <w:rPr>
            <w:rStyle w:val="a3"/>
            <w:noProof/>
          </w:rPr>
          <w:t>Конкурент, 26.05.2025, Отмена пенсий в России: экономист все объяснил</w:t>
        </w:r>
        <w:r>
          <w:rPr>
            <w:noProof/>
            <w:webHidden/>
          </w:rPr>
          <w:tab/>
        </w:r>
        <w:r>
          <w:rPr>
            <w:noProof/>
            <w:webHidden/>
          </w:rPr>
          <w:fldChar w:fldCharType="begin"/>
        </w:r>
        <w:r>
          <w:rPr>
            <w:noProof/>
            <w:webHidden/>
          </w:rPr>
          <w:instrText xml:space="preserve"> PAGEREF _Toc199225013 \h </w:instrText>
        </w:r>
        <w:r>
          <w:rPr>
            <w:noProof/>
            <w:webHidden/>
          </w:rPr>
        </w:r>
        <w:r>
          <w:rPr>
            <w:noProof/>
            <w:webHidden/>
          </w:rPr>
          <w:fldChar w:fldCharType="separate"/>
        </w:r>
        <w:r>
          <w:rPr>
            <w:noProof/>
            <w:webHidden/>
          </w:rPr>
          <w:t>45</w:t>
        </w:r>
        <w:r>
          <w:rPr>
            <w:noProof/>
            <w:webHidden/>
          </w:rPr>
          <w:fldChar w:fldCharType="end"/>
        </w:r>
      </w:hyperlink>
    </w:p>
    <w:p w14:paraId="2D5860E2" w14:textId="7BEEDCA1" w:rsidR="00502465" w:rsidRDefault="00502465">
      <w:pPr>
        <w:pStyle w:val="31"/>
        <w:rPr>
          <w:rFonts w:ascii="Calibri" w:hAnsi="Calibri"/>
          <w:kern w:val="2"/>
        </w:rPr>
      </w:pPr>
      <w:hyperlink w:anchor="_Toc199225014" w:history="1">
        <w:r w:rsidRPr="009D715D">
          <w:rPr>
            <w:rStyle w:val="a3"/>
          </w:rPr>
          <w:t>Известный экономист Михаил Беляев рассказал, стоит ли ждать в России полную отмену пенсионных выплат. Эксперт дал свой комментарий порталу «ВФокусе Mail» на фоне обсуждения в СМИ новой инициативы. Ее высказал предприниматель, политик и общественный деятель Константин Малофеев.</w:t>
        </w:r>
        <w:r>
          <w:rPr>
            <w:webHidden/>
          </w:rPr>
          <w:tab/>
        </w:r>
        <w:r>
          <w:rPr>
            <w:webHidden/>
          </w:rPr>
          <w:fldChar w:fldCharType="begin"/>
        </w:r>
        <w:r>
          <w:rPr>
            <w:webHidden/>
          </w:rPr>
          <w:instrText xml:space="preserve"> PAGEREF _Toc199225014 \h </w:instrText>
        </w:r>
        <w:r>
          <w:rPr>
            <w:webHidden/>
          </w:rPr>
        </w:r>
        <w:r>
          <w:rPr>
            <w:webHidden/>
          </w:rPr>
          <w:fldChar w:fldCharType="separate"/>
        </w:r>
        <w:r>
          <w:rPr>
            <w:webHidden/>
          </w:rPr>
          <w:t>45</w:t>
        </w:r>
        <w:r>
          <w:rPr>
            <w:webHidden/>
          </w:rPr>
          <w:fldChar w:fldCharType="end"/>
        </w:r>
      </w:hyperlink>
    </w:p>
    <w:p w14:paraId="32897879" w14:textId="4335ACAD" w:rsidR="00502465" w:rsidRDefault="00502465">
      <w:pPr>
        <w:pStyle w:val="21"/>
        <w:tabs>
          <w:tab w:val="right" w:leader="dot" w:pos="9061"/>
        </w:tabs>
        <w:rPr>
          <w:rFonts w:ascii="Calibri" w:hAnsi="Calibri"/>
          <w:noProof/>
          <w:kern w:val="2"/>
        </w:rPr>
      </w:pPr>
      <w:hyperlink w:anchor="_Toc199225015" w:history="1">
        <w:r w:rsidRPr="009D715D">
          <w:rPr>
            <w:rStyle w:val="a3"/>
            <w:noProof/>
          </w:rPr>
          <w:t>Аргументы.ру, 26.05.2025, Вероника БАРЕНЦЕВА, Отмена пенсий: как «сильные мира сего» хотят вернуть нас в пещерный век, где каждый сам за себя, под предлогом традиционных ценностей</w:t>
        </w:r>
        <w:r>
          <w:rPr>
            <w:noProof/>
            <w:webHidden/>
          </w:rPr>
          <w:tab/>
        </w:r>
        <w:r>
          <w:rPr>
            <w:noProof/>
            <w:webHidden/>
          </w:rPr>
          <w:fldChar w:fldCharType="begin"/>
        </w:r>
        <w:r>
          <w:rPr>
            <w:noProof/>
            <w:webHidden/>
          </w:rPr>
          <w:instrText xml:space="preserve"> PAGEREF _Toc199225015 \h </w:instrText>
        </w:r>
        <w:r>
          <w:rPr>
            <w:noProof/>
            <w:webHidden/>
          </w:rPr>
        </w:r>
        <w:r>
          <w:rPr>
            <w:noProof/>
            <w:webHidden/>
          </w:rPr>
          <w:fldChar w:fldCharType="separate"/>
        </w:r>
        <w:r>
          <w:rPr>
            <w:noProof/>
            <w:webHidden/>
          </w:rPr>
          <w:t>46</w:t>
        </w:r>
        <w:r>
          <w:rPr>
            <w:noProof/>
            <w:webHidden/>
          </w:rPr>
          <w:fldChar w:fldCharType="end"/>
        </w:r>
      </w:hyperlink>
    </w:p>
    <w:p w14:paraId="5EDF808A" w14:textId="6FE9EC54" w:rsidR="00502465" w:rsidRDefault="00502465">
      <w:pPr>
        <w:pStyle w:val="31"/>
        <w:rPr>
          <w:rFonts w:ascii="Calibri" w:hAnsi="Calibri"/>
          <w:kern w:val="2"/>
        </w:rPr>
      </w:pPr>
      <w:hyperlink w:anchor="_Toc199225016" w:history="1">
        <w:r w:rsidRPr="009D715D">
          <w:rPr>
            <w:rStyle w:val="a3"/>
          </w:rPr>
          <w:t>Иногда мне кажется, что чем выше человек взбирается по социальной лестнице, тем ниже падает его уровень здравого смысла, понимания ситуации, сострадания и логики. На днях на просторах российских медиа и соцсетей активно обсуждалась очередная «инновационная» идея - отмена пенсионного обеспечения в России. И всё это делается якобы во благо общества: для преодоления демографического кризиса и стимулирования рождаемости в стране. Как говорится: «Всё для вас, дорогие граждане».</w:t>
        </w:r>
        <w:r>
          <w:rPr>
            <w:webHidden/>
          </w:rPr>
          <w:tab/>
        </w:r>
        <w:r>
          <w:rPr>
            <w:webHidden/>
          </w:rPr>
          <w:fldChar w:fldCharType="begin"/>
        </w:r>
        <w:r>
          <w:rPr>
            <w:webHidden/>
          </w:rPr>
          <w:instrText xml:space="preserve"> PAGEREF _Toc199225016 \h </w:instrText>
        </w:r>
        <w:r>
          <w:rPr>
            <w:webHidden/>
          </w:rPr>
        </w:r>
        <w:r>
          <w:rPr>
            <w:webHidden/>
          </w:rPr>
          <w:fldChar w:fldCharType="separate"/>
        </w:r>
        <w:r>
          <w:rPr>
            <w:webHidden/>
          </w:rPr>
          <w:t>46</w:t>
        </w:r>
        <w:r>
          <w:rPr>
            <w:webHidden/>
          </w:rPr>
          <w:fldChar w:fldCharType="end"/>
        </w:r>
      </w:hyperlink>
    </w:p>
    <w:p w14:paraId="3F530C05" w14:textId="60D5A5AF" w:rsidR="00502465" w:rsidRDefault="00502465">
      <w:pPr>
        <w:pStyle w:val="21"/>
        <w:tabs>
          <w:tab w:val="right" w:leader="dot" w:pos="9061"/>
        </w:tabs>
        <w:rPr>
          <w:rFonts w:ascii="Calibri" w:hAnsi="Calibri"/>
          <w:noProof/>
          <w:kern w:val="2"/>
        </w:rPr>
      </w:pPr>
      <w:hyperlink w:anchor="_Toc199225017" w:history="1">
        <w:r w:rsidRPr="009D715D">
          <w:rPr>
            <w:rStyle w:val="a3"/>
            <w:noProof/>
          </w:rPr>
          <w:t>ВФокусе Mail.ru, 26.05.2025, Социальная пенсия по старости: кому положены выплаты в 2026 году, если нет трудового стажа</w:t>
        </w:r>
        <w:r>
          <w:rPr>
            <w:noProof/>
            <w:webHidden/>
          </w:rPr>
          <w:tab/>
        </w:r>
        <w:r>
          <w:rPr>
            <w:noProof/>
            <w:webHidden/>
          </w:rPr>
          <w:fldChar w:fldCharType="begin"/>
        </w:r>
        <w:r>
          <w:rPr>
            <w:noProof/>
            <w:webHidden/>
          </w:rPr>
          <w:instrText xml:space="preserve"> PAGEREF _Toc199225017 \h </w:instrText>
        </w:r>
        <w:r>
          <w:rPr>
            <w:noProof/>
            <w:webHidden/>
          </w:rPr>
        </w:r>
        <w:r>
          <w:rPr>
            <w:noProof/>
            <w:webHidden/>
          </w:rPr>
          <w:fldChar w:fldCharType="separate"/>
        </w:r>
        <w:r>
          <w:rPr>
            <w:noProof/>
            <w:webHidden/>
          </w:rPr>
          <w:t>49</w:t>
        </w:r>
        <w:r>
          <w:rPr>
            <w:noProof/>
            <w:webHidden/>
          </w:rPr>
          <w:fldChar w:fldCharType="end"/>
        </w:r>
      </w:hyperlink>
    </w:p>
    <w:p w14:paraId="7000E625" w14:textId="224E6C94" w:rsidR="00502465" w:rsidRDefault="00502465">
      <w:pPr>
        <w:pStyle w:val="31"/>
        <w:rPr>
          <w:rFonts w:ascii="Calibri" w:hAnsi="Calibri"/>
          <w:kern w:val="2"/>
        </w:rPr>
      </w:pPr>
      <w:hyperlink w:anchor="_Toc199225018" w:history="1">
        <w:r w:rsidRPr="009D715D">
          <w:rPr>
            <w:rStyle w:val="a3"/>
          </w:rPr>
          <w:t>Социальная пенсия - это вид пенсии по старости, который не привязан к трудовому стажу и пенсионным баллам. В "Госуслугах" рассказали, какая категория граждан сможет получить ее досрочно.</w:t>
        </w:r>
        <w:r>
          <w:rPr>
            <w:webHidden/>
          </w:rPr>
          <w:tab/>
        </w:r>
        <w:r>
          <w:rPr>
            <w:webHidden/>
          </w:rPr>
          <w:fldChar w:fldCharType="begin"/>
        </w:r>
        <w:r>
          <w:rPr>
            <w:webHidden/>
          </w:rPr>
          <w:instrText xml:space="preserve"> PAGEREF _Toc199225018 \h </w:instrText>
        </w:r>
        <w:r>
          <w:rPr>
            <w:webHidden/>
          </w:rPr>
        </w:r>
        <w:r>
          <w:rPr>
            <w:webHidden/>
          </w:rPr>
          <w:fldChar w:fldCharType="separate"/>
        </w:r>
        <w:r>
          <w:rPr>
            <w:webHidden/>
          </w:rPr>
          <w:t>49</w:t>
        </w:r>
        <w:r>
          <w:rPr>
            <w:webHidden/>
          </w:rPr>
          <w:fldChar w:fldCharType="end"/>
        </w:r>
      </w:hyperlink>
    </w:p>
    <w:p w14:paraId="6D89FA79" w14:textId="11257AC8" w:rsidR="00502465" w:rsidRDefault="00502465">
      <w:pPr>
        <w:pStyle w:val="21"/>
        <w:tabs>
          <w:tab w:val="right" w:leader="dot" w:pos="9061"/>
        </w:tabs>
        <w:rPr>
          <w:rFonts w:ascii="Calibri" w:hAnsi="Calibri"/>
          <w:noProof/>
          <w:kern w:val="2"/>
        </w:rPr>
      </w:pPr>
      <w:hyperlink w:anchor="_Toc199225019" w:history="1">
        <w:r w:rsidRPr="009D715D">
          <w:rPr>
            <w:rStyle w:val="a3"/>
            <w:noProof/>
          </w:rPr>
          <w:t>Вокруг новостей, 26.05.2025, В России зафиксирован значительный перевес женщин среди пенсионеров</w:t>
        </w:r>
        <w:r>
          <w:rPr>
            <w:noProof/>
            <w:webHidden/>
          </w:rPr>
          <w:tab/>
        </w:r>
        <w:r>
          <w:rPr>
            <w:noProof/>
            <w:webHidden/>
          </w:rPr>
          <w:fldChar w:fldCharType="begin"/>
        </w:r>
        <w:r>
          <w:rPr>
            <w:noProof/>
            <w:webHidden/>
          </w:rPr>
          <w:instrText xml:space="preserve"> PAGEREF _Toc199225019 \h </w:instrText>
        </w:r>
        <w:r>
          <w:rPr>
            <w:noProof/>
            <w:webHidden/>
          </w:rPr>
        </w:r>
        <w:r>
          <w:rPr>
            <w:noProof/>
            <w:webHidden/>
          </w:rPr>
          <w:fldChar w:fldCharType="separate"/>
        </w:r>
        <w:r>
          <w:rPr>
            <w:noProof/>
            <w:webHidden/>
          </w:rPr>
          <w:t>50</w:t>
        </w:r>
        <w:r>
          <w:rPr>
            <w:noProof/>
            <w:webHidden/>
          </w:rPr>
          <w:fldChar w:fldCharType="end"/>
        </w:r>
      </w:hyperlink>
    </w:p>
    <w:p w14:paraId="615AD67C" w14:textId="752F0051" w:rsidR="00502465" w:rsidRDefault="00502465">
      <w:pPr>
        <w:pStyle w:val="31"/>
        <w:rPr>
          <w:rFonts w:ascii="Calibri" w:hAnsi="Calibri"/>
          <w:kern w:val="2"/>
        </w:rPr>
      </w:pPr>
      <w:hyperlink w:anchor="_Toc199225020" w:history="1">
        <w:r w:rsidRPr="009D715D">
          <w:rPr>
            <w:rStyle w:val="a3"/>
          </w:rPr>
          <w:t>Согласно данным Социального фонда России за 2025 год, в стране насчитывается 41,2 млн пенсионеров, при этом гендерное распределение показывает почти двукратное преобладание женщин. Из общего числа получателей пенсий 27,3 млн составляют женщины против 13,8 млн мужчин, что отражает демографические особенности страны с более высокой продолжительностью жизни женского населения.</w:t>
        </w:r>
        <w:r>
          <w:rPr>
            <w:webHidden/>
          </w:rPr>
          <w:tab/>
        </w:r>
        <w:r>
          <w:rPr>
            <w:webHidden/>
          </w:rPr>
          <w:fldChar w:fldCharType="begin"/>
        </w:r>
        <w:r>
          <w:rPr>
            <w:webHidden/>
          </w:rPr>
          <w:instrText xml:space="preserve"> PAGEREF _Toc199225020 \h </w:instrText>
        </w:r>
        <w:r>
          <w:rPr>
            <w:webHidden/>
          </w:rPr>
        </w:r>
        <w:r>
          <w:rPr>
            <w:webHidden/>
          </w:rPr>
          <w:fldChar w:fldCharType="separate"/>
        </w:r>
        <w:r>
          <w:rPr>
            <w:webHidden/>
          </w:rPr>
          <w:t>50</w:t>
        </w:r>
        <w:r>
          <w:rPr>
            <w:webHidden/>
          </w:rPr>
          <w:fldChar w:fldCharType="end"/>
        </w:r>
      </w:hyperlink>
    </w:p>
    <w:p w14:paraId="74E34DDA" w14:textId="60A248CA" w:rsidR="00502465" w:rsidRDefault="00502465">
      <w:pPr>
        <w:pStyle w:val="21"/>
        <w:tabs>
          <w:tab w:val="right" w:leader="dot" w:pos="9061"/>
        </w:tabs>
        <w:rPr>
          <w:rFonts w:ascii="Calibri" w:hAnsi="Calibri"/>
          <w:noProof/>
          <w:kern w:val="2"/>
        </w:rPr>
      </w:pPr>
      <w:hyperlink w:anchor="_Toc199225021" w:history="1">
        <w:r w:rsidRPr="009D715D">
          <w:rPr>
            <w:rStyle w:val="a3"/>
            <w:noProof/>
          </w:rPr>
          <w:t>МК, 26.05.2025, Силуанов анонсировал индексацию социальных обязательств на уровень инфляции</w:t>
        </w:r>
        <w:r>
          <w:rPr>
            <w:noProof/>
            <w:webHidden/>
          </w:rPr>
          <w:tab/>
        </w:r>
        <w:r>
          <w:rPr>
            <w:noProof/>
            <w:webHidden/>
          </w:rPr>
          <w:fldChar w:fldCharType="begin"/>
        </w:r>
        <w:r>
          <w:rPr>
            <w:noProof/>
            <w:webHidden/>
          </w:rPr>
          <w:instrText xml:space="preserve"> PAGEREF _Toc199225021 \h </w:instrText>
        </w:r>
        <w:r>
          <w:rPr>
            <w:noProof/>
            <w:webHidden/>
          </w:rPr>
        </w:r>
        <w:r>
          <w:rPr>
            <w:noProof/>
            <w:webHidden/>
          </w:rPr>
          <w:fldChar w:fldCharType="separate"/>
        </w:r>
        <w:r>
          <w:rPr>
            <w:noProof/>
            <w:webHidden/>
          </w:rPr>
          <w:t>51</w:t>
        </w:r>
        <w:r>
          <w:rPr>
            <w:noProof/>
            <w:webHidden/>
          </w:rPr>
          <w:fldChar w:fldCharType="end"/>
        </w:r>
      </w:hyperlink>
    </w:p>
    <w:p w14:paraId="4F2E993C" w14:textId="491CAE29" w:rsidR="00502465" w:rsidRDefault="00502465">
      <w:pPr>
        <w:pStyle w:val="31"/>
        <w:rPr>
          <w:rFonts w:ascii="Calibri" w:hAnsi="Calibri"/>
          <w:kern w:val="2"/>
        </w:rPr>
      </w:pPr>
      <w:hyperlink w:anchor="_Toc199225022" w:history="1">
        <w:r w:rsidRPr="009D715D">
          <w:rPr>
            <w:rStyle w:val="a3"/>
          </w:rPr>
          <w:t>Социальные обязательства федерального бюджета в 2025 году проиндексируют на уровень инфляции - 7,6%. Такое заявление сделал министр финансов России Антон Силуанов в понедельник, 26 мая, на заседании комитета Государственной думы по бюджетам и налогам.</w:t>
        </w:r>
        <w:r>
          <w:rPr>
            <w:webHidden/>
          </w:rPr>
          <w:tab/>
        </w:r>
        <w:r>
          <w:rPr>
            <w:webHidden/>
          </w:rPr>
          <w:fldChar w:fldCharType="begin"/>
        </w:r>
        <w:r>
          <w:rPr>
            <w:webHidden/>
          </w:rPr>
          <w:instrText xml:space="preserve"> PAGEREF _Toc199225022 \h </w:instrText>
        </w:r>
        <w:r>
          <w:rPr>
            <w:webHidden/>
          </w:rPr>
        </w:r>
        <w:r>
          <w:rPr>
            <w:webHidden/>
          </w:rPr>
          <w:fldChar w:fldCharType="separate"/>
        </w:r>
        <w:r>
          <w:rPr>
            <w:webHidden/>
          </w:rPr>
          <w:t>51</w:t>
        </w:r>
        <w:r>
          <w:rPr>
            <w:webHidden/>
          </w:rPr>
          <w:fldChar w:fldCharType="end"/>
        </w:r>
      </w:hyperlink>
    </w:p>
    <w:p w14:paraId="49B96225" w14:textId="28FA3F41" w:rsidR="00502465" w:rsidRDefault="00502465">
      <w:pPr>
        <w:pStyle w:val="12"/>
        <w:tabs>
          <w:tab w:val="right" w:leader="dot" w:pos="9061"/>
        </w:tabs>
        <w:rPr>
          <w:rFonts w:ascii="Calibri" w:hAnsi="Calibri"/>
          <w:b w:val="0"/>
          <w:noProof/>
          <w:kern w:val="2"/>
          <w:sz w:val="24"/>
        </w:rPr>
      </w:pPr>
      <w:hyperlink w:anchor="_Toc199225023" w:history="1">
        <w:r w:rsidRPr="009D715D">
          <w:rPr>
            <w:rStyle w:val="a3"/>
            <w:noProof/>
          </w:rPr>
          <w:t>Региональные СМИ</w:t>
        </w:r>
        <w:r>
          <w:rPr>
            <w:noProof/>
            <w:webHidden/>
          </w:rPr>
          <w:tab/>
        </w:r>
        <w:r>
          <w:rPr>
            <w:noProof/>
            <w:webHidden/>
          </w:rPr>
          <w:fldChar w:fldCharType="begin"/>
        </w:r>
        <w:r>
          <w:rPr>
            <w:noProof/>
            <w:webHidden/>
          </w:rPr>
          <w:instrText xml:space="preserve"> PAGEREF _Toc199225023 \h </w:instrText>
        </w:r>
        <w:r>
          <w:rPr>
            <w:noProof/>
            <w:webHidden/>
          </w:rPr>
        </w:r>
        <w:r>
          <w:rPr>
            <w:noProof/>
            <w:webHidden/>
          </w:rPr>
          <w:fldChar w:fldCharType="separate"/>
        </w:r>
        <w:r>
          <w:rPr>
            <w:noProof/>
            <w:webHidden/>
          </w:rPr>
          <w:t>52</w:t>
        </w:r>
        <w:r>
          <w:rPr>
            <w:noProof/>
            <w:webHidden/>
          </w:rPr>
          <w:fldChar w:fldCharType="end"/>
        </w:r>
      </w:hyperlink>
    </w:p>
    <w:p w14:paraId="67F70CFD" w14:textId="39349767" w:rsidR="00502465" w:rsidRDefault="00502465">
      <w:pPr>
        <w:pStyle w:val="21"/>
        <w:tabs>
          <w:tab w:val="right" w:leader="dot" w:pos="9061"/>
        </w:tabs>
        <w:rPr>
          <w:rFonts w:ascii="Calibri" w:hAnsi="Calibri"/>
          <w:noProof/>
          <w:kern w:val="2"/>
        </w:rPr>
      </w:pPr>
      <w:hyperlink w:anchor="_Toc199225024" w:history="1">
        <w:r w:rsidRPr="009D715D">
          <w:rPr>
            <w:rStyle w:val="a3"/>
            <w:noProof/>
          </w:rPr>
          <w:t>78.ru, 26.05.2025, Как накопить на дополнительную пенсию? Есть ли шанс получить больше, чем от государства</w:t>
        </w:r>
        <w:r>
          <w:rPr>
            <w:noProof/>
            <w:webHidden/>
          </w:rPr>
          <w:tab/>
        </w:r>
        <w:r>
          <w:rPr>
            <w:noProof/>
            <w:webHidden/>
          </w:rPr>
          <w:fldChar w:fldCharType="begin"/>
        </w:r>
        <w:r>
          <w:rPr>
            <w:noProof/>
            <w:webHidden/>
          </w:rPr>
          <w:instrText xml:space="preserve"> PAGEREF _Toc199225024 \h </w:instrText>
        </w:r>
        <w:r>
          <w:rPr>
            <w:noProof/>
            <w:webHidden/>
          </w:rPr>
        </w:r>
        <w:r>
          <w:rPr>
            <w:noProof/>
            <w:webHidden/>
          </w:rPr>
          <w:fldChar w:fldCharType="separate"/>
        </w:r>
        <w:r>
          <w:rPr>
            <w:noProof/>
            <w:webHidden/>
          </w:rPr>
          <w:t>52</w:t>
        </w:r>
        <w:r>
          <w:rPr>
            <w:noProof/>
            <w:webHidden/>
          </w:rPr>
          <w:fldChar w:fldCharType="end"/>
        </w:r>
      </w:hyperlink>
    </w:p>
    <w:p w14:paraId="0BBA472A" w14:textId="0BA8A44B" w:rsidR="00502465" w:rsidRDefault="00502465">
      <w:pPr>
        <w:pStyle w:val="31"/>
        <w:rPr>
          <w:rFonts w:ascii="Calibri" w:hAnsi="Calibri"/>
          <w:kern w:val="2"/>
        </w:rPr>
      </w:pPr>
      <w:hyperlink w:anchor="_Toc199225025" w:history="1">
        <w:r w:rsidRPr="009D715D">
          <w:rPr>
            <w:rStyle w:val="a3"/>
          </w:rPr>
          <w:t>Размер пенсии традиционно беспокоит россиян, и чем ближе подходит пенсионный возраст, тем больше становится это беспокойство. Не секрет, что в ряде случаев пенсия может быть даже ниже прожиточного минимума, хотя в таких ситуациях на выручку приходит государство. Есть ли способы уже сейчас начать копить на дополнительную пенсию, разбирался 78.ru.</w:t>
        </w:r>
        <w:r>
          <w:rPr>
            <w:webHidden/>
          </w:rPr>
          <w:tab/>
        </w:r>
        <w:r>
          <w:rPr>
            <w:webHidden/>
          </w:rPr>
          <w:fldChar w:fldCharType="begin"/>
        </w:r>
        <w:r>
          <w:rPr>
            <w:webHidden/>
          </w:rPr>
          <w:instrText xml:space="preserve"> PAGEREF _Toc199225025 \h </w:instrText>
        </w:r>
        <w:r>
          <w:rPr>
            <w:webHidden/>
          </w:rPr>
        </w:r>
        <w:r>
          <w:rPr>
            <w:webHidden/>
          </w:rPr>
          <w:fldChar w:fldCharType="separate"/>
        </w:r>
        <w:r>
          <w:rPr>
            <w:webHidden/>
          </w:rPr>
          <w:t>52</w:t>
        </w:r>
        <w:r>
          <w:rPr>
            <w:webHidden/>
          </w:rPr>
          <w:fldChar w:fldCharType="end"/>
        </w:r>
      </w:hyperlink>
    </w:p>
    <w:p w14:paraId="0448D667" w14:textId="05A3F720" w:rsidR="00502465" w:rsidRDefault="00502465">
      <w:pPr>
        <w:pStyle w:val="12"/>
        <w:tabs>
          <w:tab w:val="right" w:leader="dot" w:pos="9061"/>
        </w:tabs>
        <w:rPr>
          <w:rFonts w:ascii="Calibri" w:hAnsi="Calibri"/>
          <w:b w:val="0"/>
          <w:noProof/>
          <w:kern w:val="2"/>
          <w:sz w:val="24"/>
        </w:rPr>
      </w:pPr>
      <w:hyperlink w:anchor="_Toc199225026" w:history="1">
        <w:r w:rsidRPr="009D715D">
          <w:rPr>
            <w:rStyle w:val="a3"/>
            <w:noProof/>
          </w:rPr>
          <w:t>НОВОСТИ МАКРОЭКОНОМИКИ</w:t>
        </w:r>
        <w:r>
          <w:rPr>
            <w:noProof/>
            <w:webHidden/>
          </w:rPr>
          <w:tab/>
        </w:r>
        <w:r>
          <w:rPr>
            <w:noProof/>
            <w:webHidden/>
          </w:rPr>
          <w:fldChar w:fldCharType="begin"/>
        </w:r>
        <w:r>
          <w:rPr>
            <w:noProof/>
            <w:webHidden/>
          </w:rPr>
          <w:instrText xml:space="preserve"> PAGEREF _Toc199225026 \h </w:instrText>
        </w:r>
        <w:r>
          <w:rPr>
            <w:noProof/>
            <w:webHidden/>
          </w:rPr>
        </w:r>
        <w:r>
          <w:rPr>
            <w:noProof/>
            <w:webHidden/>
          </w:rPr>
          <w:fldChar w:fldCharType="separate"/>
        </w:r>
        <w:r>
          <w:rPr>
            <w:noProof/>
            <w:webHidden/>
          </w:rPr>
          <w:t>57</w:t>
        </w:r>
        <w:r>
          <w:rPr>
            <w:noProof/>
            <w:webHidden/>
          </w:rPr>
          <w:fldChar w:fldCharType="end"/>
        </w:r>
      </w:hyperlink>
    </w:p>
    <w:p w14:paraId="7955CD1C" w14:textId="4ABD2761" w:rsidR="00502465" w:rsidRDefault="00502465">
      <w:pPr>
        <w:pStyle w:val="21"/>
        <w:tabs>
          <w:tab w:val="right" w:leader="dot" w:pos="9061"/>
        </w:tabs>
        <w:rPr>
          <w:rFonts w:ascii="Calibri" w:hAnsi="Calibri"/>
          <w:noProof/>
          <w:kern w:val="2"/>
        </w:rPr>
      </w:pPr>
      <w:hyperlink w:anchor="_Toc199225027" w:history="1">
        <w:r w:rsidRPr="009D715D">
          <w:rPr>
            <w:rStyle w:val="a3"/>
            <w:noProof/>
          </w:rPr>
          <w:t xml:space="preserve">Независимая газета, 26.05.2025, </w:t>
        </w:r>
        <w:r w:rsidRPr="009D715D">
          <w:rPr>
            <w:rStyle w:val="a3"/>
            <w:rFonts w:eastAsia="Verdana"/>
            <w:noProof/>
          </w:rPr>
          <w:t>Экономика все-таки переохладилась</w:t>
        </w:r>
        <w:r>
          <w:rPr>
            <w:noProof/>
            <w:webHidden/>
          </w:rPr>
          <w:tab/>
        </w:r>
        <w:r>
          <w:rPr>
            <w:noProof/>
            <w:webHidden/>
          </w:rPr>
          <w:fldChar w:fldCharType="begin"/>
        </w:r>
        <w:r>
          <w:rPr>
            <w:noProof/>
            <w:webHidden/>
          </w:rPr>
          <w:instrText xml:space="preserve"> PAGEREF _Toc199225027 \h </w:instrText>
        </w:r>
        <w:r>
          <w:rPr>
            <w:noProof/>
            <w:webHidden/>
          </w:rPr>
        </w:r>
        <w:r>
          <w:rPr>
            <w:noProof/>
            <w:webHidden/>
          </w:rPr>
          <w:fldChar w:fldCharType="separate"/>
        </w:r>
        <w:r>
          <w:rPr>
            <w:noProof/>
            <w:webHidden/>
          </w:rPr>
          <w:t>57</w:t>
        </w:r>
        <w:r>
          <w:rPr>
            <w:noProof/>
            <w:webHidden/>
          </w:rPr>
          <w:fldChar w:fldCharType="end"/>
        </w:r>
      </w:hyperlink>
    </w:p>
    <w:p w14:paraId="6BAAA501" w14:textId="72BB5EA8" w:rsidR="00502465" w:rsidRDefault="00502465">
      <w:pPr>
        <w:pStyle w:val="31"/>
        <w:rPr>
          <w:rFonts w:ascii="Calibri" w:hAnsi="Calibri"/>
          <w:kern w:val="2"/>
        </w:rPr>
      </w:pPr>
      <w:hyperlink w:anchor="_Toc199225028" w:history="1">
        <w:r w:rsidRPr="009D715D">
          <w:rPr>
            <w:rStyle w:val="a3"/>
          </w:rPr>
          <w:t>В понедельник думский бюджетный комитет рекомендовал нижней палате парламента принять в первом чтении проект изменений федерального бюджета на 2025 год. Законопроект планируется рассмотреть в среду. Представители Минфина и Минэкономразвития рассуждали о признаках замедления инфляции, которые могут отразиться на решениях Центробанка по ключевой ставке.</w:t>
        </w:r>
        <w:r>
          <w:rPr>
            <w:webHidden/>
          </w:rPr>
          <w:tab/>
        </w:r>
        <w:r>
          <w:rPr>
            <w:webHidden/>
          </w:rPr>
          <w:fldChar w:fldCharType="begin"/>
        </w:r>
        <w:r>
          <w:rPr>
            <w:webHidden/>
          </w:rPr>
          <w:instrText xml:space="preserve"> PAGEREF _Toc199225028 \h </w:instrText>
        </w:r>
        <w:r>
          <w:rPr>
            <w:webHidden/>
          </w:rPr>
        </w:r>
        <w:r>
          <w:rPr>
            <w:webHidden/>
          </w:rPr>
          <w:fldChar w:fldCharType="separate"/>
        </w:r>
        <w:r>
          <w:rPr>
            <w:webHidden/>
          </w:rPr>
          <w:t>57</w:t>
        </w:r>
        <w:r>
          <w:rPr>
            <w:webHidden/>
          </w:rPr>
          <w:fldChar w:fldCharType="end"/>
        </w:r>
      </w:hyperlink>
    </w:p>
    <w:p w14:paraId="0C88FEB1" w14:textId="2ECBAF0B" w:rsidR="00502465" w:rsidRDefault="00502465">
      <w:pPr>
        <w:pStyle w:val="21"/>
        <w:tabs>
          <w:tab w:val="right" w:leader="dot" w:pos="9061"/>
        </w:tabs>
        <w:rPr>
          <w:rFonts w:ascii="Calibri" w:hAnsi="Calibri"/>
          <w:noProof/>
          <w:kern w:val="2"/>
        </w:rPr>
      </w:pPr>
      <w:hyperlink w:anchor="_Toc199225029" w:history="1">
        <w:r w:rsidRPr="009D715D">
          <w:rPr>
            <w:rStyle w:val="a3"/>
            <w:noProof/>
          </w:rPr>
          <w:t>Известия, 27.05.2025, Ставочным порядком</w:t>
        </w:r>
        <w:r>
          <w:rPr>
            <w:noProof/>
            <w:webHidden/>
          </w:rPr>
          <w:tab/>
        </w:r>
        <w:r>
          <w:rPr>
            <w:noProof/>
            <w:webHidden/>
          </w:rPr>
          <w:fldChar w:fldCharType="begin"/>
        </w:r>
        <w:r>
          <w:rPr>
            <w:noProof/>
            <w:webHidden/>
          </w:rPr>
          <w:instrText xml:space="preserve"> PAGEREF _Toc199225029 \h </w:instrText>
        </w:r>
        <w:r>
          <w:rPr>
            <w:noProof/>
            <w:webHidden/>
          </w:rPr>
        </w:r>
        <w:r>
          <w:rPr>
            <w:noProof/>
            <w:webHidden/>
          </w:rPr>
          <w:fldChar w:fldCharType="separate"/>
        </w:r>
        <w:r>
          <w:rPr>
            <w:noProof/>
            <w:webHidden/>
          </w:rPr>
          <w:t>59</w:t>
        </w:r>
        <w:r>
          <w:rPr>
            <w:noProof/>
            <w:webHidden/>
          </w:rPr>
          <w:fldChar w:fldCharType="end"/>
        </w:r>
      </w:hyperlink>
    </w:p>
    <w:p w14:paraId="7E9F925B" w14:textId="4511516C" w:rsidR="00502465" w:rsidRDefault="00502465">
      <w:pPr>
        <w:pStyle w:val="31"/>
        <w:rPr>
          <w:rFonts w:ascii="Calibri" w:hAnsi="Calibri"/>
          <w:kern w:val="2"/>
        </w:rPr>
      </w:pPr>
      <w:hyperlink w:anchor="_Toc199225030" w:history="1">
        <w:r w:rsidRPr="009D715D">
          <w:rPr>
            <w:rStyle w:val="a3"/>
          </w:rPr>
          <w:t>Банки готовятся к снижению ключевой. Девять из топ-10 кредитных организаций снизили ставки по вкладам перед очередным заседанием ЦБ -средняя доходность опустилась до минимальных уровней с августа 2024-го, ниже 19%, выяснили "Известия". Это значит, что игроки рынка закладывают скорое смягчение денежно-кредитной политики. Растёт вероятность, что ключевую опустят уже 6 июня - в крайнем случае это произойдёт в июле-августе. Что это значит для экономики и куда вложить деньги в условиях, когда вклады становятся не такими выгодными, - в материале "Известий".</w:t>
        </w:r>
        <w:r>
          <w:rPr>
            <w:webHidden/>
          </w:rPr>
          <w:tab/>
        </w:r>
        <w:r>
          <w:rPr>
            <w:webHidden/>
          </w:rPr>
          <w:fldChar w:fldCharType="begin"/>
        </w:r>
        <w:r>
          <w:rPr>
            <w:webHidden/>
          </w:rPr>
          <w:instrText xml:space="preserve"> PAGEREF _Toc199225030 \h </w:instrText>
        </w:r>
        <w:r>
          <w:rPr>
            <w:webHidden/>
          </w:rPr>
        </w:r>
        <w:r>
          <w:rPr>
            <w:webHidden/>
          </w:rPr>
          <w:fldChar w:fldCharType="separate"/>
        </w:r>
        <w:r>
          <w:rPr>
            <w:webHidden/>
          </w:rPr>
          <w:t>59</w:t>
        </w:r>
        <w:r>
          <w:rPr>
            <w:webHidden/>
          </w:rPr>
          <w:fldChar w:fldCharType="end"/>
        </w:r>
      </w:hyperlink>
    </w:p>
    <w:p w14:paraId="4ABEA6E4" w14:textId="382C137F" w:rsidR="00502465" w:rsidRDefault="00502465">
      <w:pPr>
        <w:pStyle w:val="21"/>
        <w:tabs>
          <w:tab w:val="right" w:leader="dot" w:pos="9061"/>
        </w:tabs>
        <w:rPr>
          <w:rFonts w:ascii="Calibri" w:hAnsi="Calibri"/>
          <w:noProof/>
          <w:kern w:val="2"/>
        </w:rPr>
      </w:pPr>
      <w:hyperlink w:anchor="_Toc199225031" w:history="1">
        <w:r w:rsidRPr="009D715D">
          <w:rPr>
            <w:rStyle w:val="a3"/>
            <w:noProof/>
          </w:rPr>
          <w:t>Известия, 27.05.2025, Нетерпение и труд</w:t>
        </w:r>
        <w:r>
          <w:rPr>
            <w:noProof/>
            <w:webHidden/>
          </w:rPr>
          <w:tab/>
        </w:r>
        <w:r>
          <w:rPr>
            <w:noProof/>
            <w:webHidden/>
          </w:rPr>
          <w:fldChar w:fldCharType="begin"/>
        </w:r>
        <w:r>
          <w:rPr>
            <w:noProof/>
            <w:webHidden/>
          </w:rPr>
          <w:instrText xml:space="preserve"> PAGEREF _Toc199225031 \h </w:instrText>
        </w:r>
        <w:r>
          <w:rPr>
            <w:noProof/>
            <w:webHidden/>
          </w:rPr>
        </w:r>
        <w:r>
          <w:rPr>
            <w:noProof/>
            <w:webHidden/>
          </w:rPr>
          <w:fldChar w:fldCharType="separate"/>
        </w:r>
        <w:r>
          <w:rPr>
            <w:noProof/>
            <w:webHidden/>
          </w:rPr>
          <w:t>61</w:t>
        </w:r>
        <w:r>
          <w:rPr>
            <w:noProof/>
            <w:webHidden/>
          </w:rPr>
          <w:fldChar w:fldCharType="end"/>
        </w:r>
      </w:hyperlink>
    </w:p>
    <w:p w14:paraId="0F156028" w14:textId="7FCF7305" w:rsidR="00502465" w:rsidRDefault="00502465">
      <w:pPr>
        <w:pStyle w:val="31"/>
        <w:rPr>
          <w:rFonts w:ascii="Calibri" w:hAnsi="Calibri"/>
          <w:kern w:val="2"/>
        </w:rPr>
      </w:pPr>
      <w:hyperlink w:anchor="_Toc199225032" w:history="1">
        <w:r w:rsidRPr="009D715D">
          <w:rPr>
            <w:rStyle w:val="a3"/>
          </w:rPr>
          <w:t>Средние зарплаты в России к концу 2025-го вырастут до 100 тыс. рублей, следует из консенсус-прогноза "Известий". В начале года этот показатель составлял 89 тыс. Лучше всего сейчас зарабатывают в IT-сфере, финансах и добыче сырья, при этом быстрее всего жалованье увеличивается у "синих воротничков" - в транспорте, в обрабатывающей промышленности. Однако в этом году зарплаты будут расти медленнее - всего на 12% против 18% в 2024-м. Почему компании не готовы так же быстро повышать оплату труда, как и раньше, и что будет с экономикой в условиях дефицита кадров - в материале "Известий".</w:t>
        </w:r>
        <w:r>
          <w:rPr>
            <w:webHidden/>
          </w:rPr>
          <w:tab/>
        </w:r>
        <w:r>
          <w:rPr>
            <w:webHidden/>
          </w:rPr>
          <w:fldChar w:fldCharType="begin"/>
        </w:r>
        <w:r>
          <w:rPr>
            <w:webHidden/>
          </w:rPr>
          <w:instrText xml:space="preserve"> PAGEREF _Toc199225032 \h </w:instrText>
        </w:r>
        <w:r>
          <w:rPr>
            <w:webHidden/>
          </w:rPr>
        </w:r>
        <w:r>
          <w:rPr>
            <w:webHidden/>
          </w:rPr>
          <w:fldChar w:fldCharType="separate"/>
        </w:r>
        <w:r>
          <w:rPr>
            <w:webHidden/>
          </w:rPr>
          <w:t>61</w:t>
        </w:r>
        <w:r>
          <w:rPr>
            <w:webHidden/>
          </w:rPr>
          <w:fldChar w:fldCharType="end"/>
        </w:r>
      </w:hyperlink>
    </w:p>
    <w:p w14:paraId="4216A484" w14:textId="466ED27E" w:rsidR="00502465" w:rsidRDefault="00502465">
      <w:pPr>
        <w:pStyle w:val="21"/>
        <w:tabs>
          <w:tab w:val="right" w:leader="dot" w:pos="9061"/>
        </w:tabs>
        <w:rPr>
          <w:rFonts w:ascii="Calibri" w:hAnsi="Calibri"/>
          <w:noProof/>
          <w:kern w:val="2"/>
        </w:rPr>
      </w:pPr>
      <w:hyperlink w:anchor="_Toc199225033" w:history="1">
        <w:r w:rsidRPr="009D715D">
          <w:rPr>
            <w:rStyle w:val="a3"/>
            <w:noProof/>
          </w:rPr>
          <w:t>Интерфакс, 26.05.2025, Глава Минэкономразвития заявил о рисках переохлаждения экономики РФ</w:t>
        </w:r>
        <w:r>
          <w:rPr>
            <w:noProof/>
            <w:webHidden/>
          </w:rPr>
          <w:tab/>
        </w:r>
        <w:r>
          <w:rPr>
            <w:noProof/>
            <w:webHidden/>
          </w:rPr>
          <w:fldChar w:fldCharType="begin"/>
        </w:r>
        <w:r>
          <w:rPr>
            <w:noProof/>
            <w:webHidden/>
          </w:rPr>
          <w:instrText xml:space="preserve"> PAGEREF _Toc199225033 \h </w:instrText>
        </w:r>
        <w:r>
          <w:rPr>
            <w:noProof/>
            <w:webHidden/>
          </w:rPr>
        </w:r>
        <w:r>
          <w:rPr>
            <w:noProof/>
            <w:webHidden/>
          </w:rPr>
          <w:fldChar w:fldCharType="separate"/>
        </w:r>
        <w:r>
          <w:rPr>
            <w:noProof/>
            <w:webHidden/>
          </w:rPr>
          <w:t>63</w:t>
        </w:r>
        <w:r>
          <w:rPr>
            <w:noProof/>
            <w:webHidden/>
          </w:rPr>
          <w:fldChar w:fldCharType="end"/>
        </w:r>
      </w:hyperlink>
    </w:p>
    <w:p w14:paraId="79B22874" w14:textId="7A62A835" w:rsidR="00502465" w:rsidRDefault="00502465">
      <w:pPr>
        <w:pStyle w:val="31"/>
        <w:rPr>
          <w:rFonts w:ascii="Calibri" w:hAnsi="Calibri"/>
          <w:kern w:val="2"/>
        </w:rPr>
      </w:pPr>
      <w:hyperlink w:anchor="_Toc199225034" w:history="1">
        <w:r w:rsidRPr="009D715D">
          <w:rPr>
            <w:rStyle w:val="a3"/>
          </w:rPr>
          <w:t>Текущая ситуация указывает на риски переохлаждения экономики РФ, при этом инфляция замедляется, поэтому важны своевременные решения Банка России по ДКП, заявил глава Минэкономразвития РФ Максим Решетников в Госдуме на заседании комитета по бюджету и налогам.</w:t>
        </w:r>
        <w:r>
          <w:rPr>
            <w:webHidden/>
          </w:rPr>
          <w:tab/>
        </w:r>
        <w:r>
          <w:rPr>
            <w:webHidden/>
          </w:rPr>
          <w:fldChar w:fldCharType="begin"/>
        </w:r>
        <w:r>
          <w:rPr>
            <w:webHidden/>
          </w:rPr>
          <w:instrText xml:space="preserve"> PAGEREF _Toc199225034 \h </w:instrText>
        </w:r>
        <w:r>
          <w:rPr>
            <w:webHidden/>
          </w:rPr>
        </w:r>
        <w:r>
          <w:rPr>
            <w:webHidden/>
          </w:rPr>
          <w:fldChar w:fldCharType="separate"/>
        </w:r>
        <w:r>
          <w:rPr>
            <w:webHidden/>
          </w:rPr>
          <w:t>63</w:t>
        </w:r>
        <w:r>
          <w:rPr>
            <w:webHidden/>
          </w:rPr>
          <w:fldChar w:fldCharType="end"/>
        </w:r>
      </w:hyperlink>
    </w:p>
    <w:p w14:paraId="42C6D570" w14:textId="53F2242F" w:rsidR="00502465" w:rsidRDefault="00502465">
      <w:pPr>
        <w:pStyle w:val="21"/>
        <w:tabs>
          <w:tab w:val="right" w:leader="dot" w:pos="9061"/>
        </w:tabs>
        <w:rPr>
          <w:rFonts w:ascii="Calibri" w:hAnsi="Calibri"/>
          <w:noProof/>
          <w:kern w:val="2"/>
        </w:rPr>
      </w:pPr>
      <w:hyperlink w:anchor="_Toc199225035" w:history="1">
        <w:r w:rsidRPr="009D715D">
          <w:rPr>
            <w:rStyle w:val="a3"/>
            <w:noProof/>
          </w:rPr>
          <w:t>ТАСС, 26.05.2025, Увеличение налогов в течение года подорвет доверие к политике государства - Силуанов</w:t>
        </w:r>
        <w:r>
          <w:rPr>
            <w:noProof/>
            <w:webHidden/>
          </w:rPr>
          <w:tab/>
        </w:r>
        <w:r>
          <w:rPr>
            <w:noProof/>
            <w:webHidden/>
          </w:rPr>
          <w:fldChar w:fldCharType="begin"/>
        </w:r>
        <w:r>
          <w:rPr>
            <w:noProof/>
            <w:webHidden/>
          </w:rPr>
          <w:instrText xml:space="preserve"> PAGEREF _Toc199225035 \h </w:instrText>
        </w:r>
        <w:r>
          <w:rPr>
            <w:noProof/>
            <w:webHidden/>
          </w:rPr>
        </w:r>
        <w:r>
          <w:rPr>
            <w:noProof/>
            <w:webHidden/>
          </w:rPr>
          <w:fldChar w:fldCharType="separate"/>
        </w:r>
        <w:r>
          <w:rPr>
            <w:noProof/>
            <w:webHidden/>
          </w:rPr>
          <w:t>64</w:t>
        </w:r>
        <w:r>
          <w:rPr>
            <w:noProof/>
            <w:webHidden/>
          </w:rPr>
          <w:fldChar w:fldCharType="end"/>
        </w:r>
      </w:hyperlink>
    </w:p>
    <w:p w14:paraId="60F707B9" w14:textId="6E22241E" w:rsidR="00502465" w:rsidRDefault="00502465">
      <w:pPr>
        <w:pStyle w:val="31"/>
        <w:rPr>
          <w:rFonts w:ascii="Calibri" w:hAnsi="Calibri"/>
          <w:kern w:val="2"/>
        </w:rPr>
      </w:pPr>
      <w:hyperlink w:anchor="_Toc199225036" w:history="1">
        <w:r w:rsidRPr="009D715D">
          <w:rPr>
            <w:rStyle w:val="a3"/>
          </w:rPr>
          <w:t>Увеличение налогов в течение года подорвет доверие к политике государства, заявил министр финансов РФ Антон Силуанов, выступая в Госдуме.</w:t>
        </w:r>
        <w:r>
          <w:rPr>
            <w:webHidden/>
          </w:rPr>
          <w:tab/>
        </w:r>
        <w:r>
          <w:rPr>
            <w:webHidden/>
          </w:rPr>
          <w:fldChar w:fldCharType="begin"/>
        </w:r>
        <w:r>
          <w:rPr>
            <w:webHidden/>
          </w:rPr>
          <w:instrText xml:space="preserve"> PAGEREF _Toc199225036 \h </w:instrText>
        </w:r>
        <w:r>
          <w:rPr>
            <w:webHidden/>
          </w:rPr>
        </w:r>
        <w:r>
          <w:rPr>
            <w:webHidden/>
          </w:rPr>
          <w:fldChar w:fldCharType="separate"/>
        </w:r>
        <w:r>
          <w:rPr>
            <w:webHidden/>
          </w:rPr>
          <w:t>64</w:t>
        </w:r>
        <w:r>
          <w:rPr>
            <w:webHidden/>
          </w:rPr>
          <w:fldChar w:fldCharType="end"/>
        </w:r>
      </w:hyperlink>
    </w:p>
    <w:p w14:paraId="7FF01C78" w14:textId="11AE095F" w:rsidR="00502465" w:rsidRDefault="00502465">
      <w:pPr>
        <w:pStyle w:val="21"/>
        <w:tabs>
          <w:tab w:val="right" w:leader="dot" w:pos="9061"/>
        </w:tabs>
        <w:rPr>
          <w:rFonts w:ascii="Calibri" w:hAnsi="Calibri"/>
          <w:noProof/>
          <w:kern w:val="2"/>
        </w:rPr>
      </w:pPr>
      <w:hyperlink w:anchor="_Toc199225037" w:history="1">
        <w:r w:rsidRPr="009D715D">
          <w:rPr>
            <w:rStyle w:val="a3"/>
            <w:noProof/>
          </w:rPr>
          <w:t>ТАСС, 26.05.2025, Выплаты в рамках социальных обязательств будут проиндексированы на уровень инфляции - 7,6%</w:t>
        </w:r>
        <w:r>
          <w:rPr>
            <w:noProof/>
            <w:webHidden/>
          </w:rPr>
          <w:tab/>
        </w:r>
        <w:r>
          <w:rPr>
            <w:noProof/>
            <w:webHidden/>
          </w:rPr>
          <w:fldChar w:fldCharType="begin"/>
        </w:r>
        <w:r>
          <w:rPr>
            <w:noProof/>
            <w:webHidden/>
          </w:rPr>
          <w:instrText xml:space="preserve"> PAGEREF _Toc199225037 \h </w:instrText>
        </w:r>
        <w:r>
          <w:rPr>
            <w:noProof/>
            <w:webHidden/>
          </w:rPr>
        </w:r>
        <w:r>
          <w:rPr>
            <w:noProof/>
            <w:webHidden/>
          </w:rPr>
          <w:fldChar w:fldCharType="separate"/>
        </w:r>
        <w:r>
          <w:rPr>
            <w:noProof/>
            <w:webHidden/>
          </w:rPr>
          <w:t>65</w:t>
        </w:r>
        <w:r>
          <w:rPr>
            <w:noProof/>
            <w:webHidden/>
          </w:rPr>
          <w:fldChar w:fldCharType="end"/>
        </w:r>
      </w:hyperlink>
    </w:p>
    <w:p w14:paraId="398126BF" w14:textId="0AAB2979" w:rsidR="00502465" w:rsidRDefault="00502465">
      <w:pPr>
        <w:pStyle w:val="31"/>
        <w:rPr>
          <w:rFonts w:ascii="Calibri" w:hAnsi="Calibri"/>
          <w:kern w:val="2"/>
        </w:rPr>
      </w:pPr>
      <w:hyperlink w:anchor="_Toc199225038" w:history="1">
        <w:r w:rsidRPr="009D715D">
          <w:rPr>
            <w:rStyle w:val="a3"/>
          </w:rPr>
          <w:t>Социальные обязательства федерального бюджета, в первую очередь - оплата труда работников бюджетной сферы, в 2025 году будут проиндексированы на уровень инфляции - 7,6%, заявил министр финансов Антон Силуанов на заседании комитета Госдумы по бюджету и налогам.</w:t>
        </w:r>
        <w:r>
          <w:rPr>
            <w:webHidden/>
          </w:rPr>
          <w:tab/>
        </w:r>
        <w:r>
          <w:rPr>
            <w:webHidden/>
          </w:rPr>
          <w:fldChar w:fldCharType="begin"/>
        </w:r>
        <w:r>
          <w:rPr>
            <w:webHidden/>
          </w:rPr>
          <w:instrText xml:space="preserve"> PAGEREF _Toc199225038 \h </w:instrText>
        </w:r>
        <w:r>
          <w:rPr>
            <w:webHidden/>
          </w:rPr>
        </w:r>
        <w:r>
          <w:rPr>
            <w:webHidden/>
          </w:rPr>
          <w:fldChar w:fldCharType="separate"/>
        </w:r>
        <w:r>
          <w:rPr>
            <w:webHidden/>
          </w:rPr>
          <w:t>65</w:t>
        </w:r>
        <w:r>
          <w:rPr>
            <w:webHidden/>
          </w:rPr>
          <w:fldChar w:fldCharType="end"/>
        </w:r>
      </w:hyperlink>
    </w:p>
    <w:p w14:paraId="2AB850AB" w14:textId="5B667F37" w:rsidR="00502465" w:rsidRDefault="00502465">
      <w:pPr>
        <w:pStyle w:val="21"/>
        <w:tabs>
          <w:tab w:val="right" w:leader="dot" w:pos="9061"/>
        </w:tabs>
        <w:rPr>
          <w:rFonts w:ascii="Calibri" w:hAnsi="Calibri"/>
          <w:noProof/>
          <w:kern w:val="2"/>
        </w:rPr>
      </w:pPr>
      <w:hyperlink w:anchor="_Toc199225039" w:history="1">
        <w:r w:rsidRPr="009D715D">
          <w:rPr>
            <w:rStyle w:val="a3"/>
            <w:noProof/>
          </w:rPr>
          <w:t>ТАСС, 26.05.2025, Максимальная ставка по вкладам в рублях в II декаде мая снизилась до 19,52%</w:t>
        </w:r>
        <w:r>
          <w:rPr>
            <w:noProof/>
            <w:webHidden/>
          </w:rPr>
          <w:tab/>
        </w:r>
        <w:r>
          <w:rPr>
            <w:noProof/>
            <w:webHidden/>
          </w:rPr>
          <w:fldChar w:fldCharType="begin"/>
        </w:r>
        <w:r>
          <w:rPr>
            <w:noProof/>
            <w:webHidden/>
          </w:rPr>
          <w:instrText xml:space="preserve"> PAGEREF _Toc199225039 \h </w:instrText>
        </w:r>
        <w:r>
          <w:rPr>
            <w:noProof/>
            <w:webHidden/>
          </w:rPr>
        </w:r>
        <w:r>
          <w:rPr>
            <w:noProof/>
            <w:webHidden/>
          </w:rPr>
          <w:fldChar w:fldCharType="separate"/>
        </w:r>
        <w:r>
          <w:rPr>
            <w:noProof/>
            <w:webHidden/>
          </w:rPr>
          <w:t>65</w:t>
        </w:r>
        <w:r>
          <w:rPr>
            <w:noProof/>
            <w:webHidden/>
          </w:rPr>
          <w:fldChar w:fldCharType="end"/>
        </w:r>
      </w:hyperlink>
    </w:p>
    <w:p w14:paraId="7BFB7D72" w14:textId="431D803B" w:rsidR="00502465" w:rsidRDefault="00502465">
      <w:pPr>
        <w:pStyle w:val="31"/>
        <w:rPr>
          <w:rFonts w:ascii="Calibri" w:hAnsi="Calibri"/>
          <w:kern w:val="2"/>
        </w:rPr>
      </w:pPr>
      <w:hyperlink w:anchor="_Toc199225040" w:history="1">
        <w:r w:rsidRPr="009D715D">
          <w:rPr>
            <w:rStyle w:val="a3"/>
          </w:rPr>
          <w:t>Средняя максимальная процентная ставка по рублевым вкладам в десяти крупнейших банках РФ, привлекающих наибольший объем депозитов, во второй декаде мая 2025 года снизилась по сравнению с предыдущей декадой и составила 19,52% годовых. Об этом говорится в материалах Банка России.</w:t>
        </w:r>
        <w:r>
          <w:rPr>
            <w:webHidden/>
          </w:rPr>
          <w:tab/>
        </w:r>
        <w:r>
          <w:rPr>
            <w:webHidden/>
          </w:rPr>
          <w:fldChar w:fldCharType="begin"/>
        </w:r>
        <w:r>
          <w:rPr>
            <w:webHidden/>
          </w:rPr>
          <w:instrText xml:space="preserve"> PAGEREF _Toc199225040 \h </w:instrText>
        </w:r>
        <w:r>
          <w:rPr>
            <w:webHidden/>
          </w:rPr>
        </w:r>
        <w:r>
          <w:rPr>
            <w:webHidden/>
          </w:rPr>
          <w:fldChar w:fldCharType="separate"/>
        </w:r>
        <w:r>
          <w:rPr>
            <w:webHidden/>
          </w:rPr>
          <w:t>65</w:t>
        </w:r>
        <w:r>
          <w:rPr>
            <w:webHidden/>
          </w:rPr>
          <w:fldChar w:fldCharType="end"/>
        </w:r>
      </w:hyperlink>
    </w:p>
    <w:p w14:paraId="7A0869A2" w14:textId="21391B03" w:rsidR="00502465" w:rsidRDefault="00502465">
      <w:pPr>
        <w:pStyle w:val="21"/>
        <w:tabs>
          <w:tab w:val="right" w:leader="dot" w:pos="9061"/>
        </w:tabs>
        <w:rPr>
          <w:rFonts w:ascii="Calibri" w:hAnsi="Calibri"/>
          <w:noProof/>
          <w:kern w:val="2"/>
        </w:rPr>
      </w:pPr>
      <w:hyperlink w:anchor="_Toc199225041" w:history="1">
        <w:r w:rsidRPr="009D715D">
          <w:rPr>
            <w:rStyle w:val="a3"/>
            <w:noProof/>
          </w:rPr>
          <w:t>РИА Новости, 26.05.2025, Путин назвал хорошими показатели роста экономики РФ</w:t>
        </w:r>
        <w:r>
          <w:rPr>
            <w:noProof/>
            <w:webHidden/>
          </w:rPr>
          <w:tab/>
        </w:r>
        <w:r>
          <w:rPr>
            <w:noProof/>
            <w:webHidden/>
          </w:rPr>
          <w:fldChar w:fldCharType="begin"/>
        </w:r>
        <w:r>
          <w:rPr>
            <w:noProof/>
            <w:webHidden/>
          </w:rPr>
          <w:instrText xml:space="preserve"> PAGEREF _Toc199225041 \h </w:instrText>
        </w:r>
        <w:r>
          <w:rPr>
            <w:noProof/>
            <w:webHidden/>
          </w:rPr>
        </w:r>
        <w:r>
          <w:rPr>
            <w:noProof/>
            <w:webHidden/>
          </w:rPr>
          <w:fldChar w:fldCharType="separate"/>
        </w:r>
        <w:r>
          <w:rPr>
            <w:noProof/>
            <w:webHidden/>
          </w:rPr>
          <w:t>66</w:t>
        </w:r>
        <w:r>
          <w:rPr>
            <w:noProof/>
            <w:webHidden/>
          </w:rPr>
          <w:fldChar w:fldCharType="end"/>
        </w:r>
      </w:hyperlink>
    </w:p>
    <w:p w14:paraId="2FC9695C" w14:textId="4A210181" w:rsidR="00502465" w:rsidRDefault="00502465">
      <w:pPr>
        <w:pStyle w:val="31"/>
        <w:rPr>
          <w:rFonts w:ascii="Calibri" w:hAnsi="Calibri"/>
          <w:kern w:val="2"/>
        </w:rPr>
      </w:pPr>
      <w:hyperlink w:anchor="_Toc199225042" w:history="1">
        <w:r w:rsidRPr="009D715D">
          <w:rPr>
            <w:rStyle w:val="a3"/>
          </w:rPr>
          <w:t>Президент РФ Владимир Путин назвал хорошими показатели роста экономики России, отметив, что они охватывали самый широкий спектр отраслей.</w:t>
        </w:r>
        <w:r>
          <w:rPr>
            <w:webHidden/>
          </w:rPr>
          <w:tab/>
        </w:r>
        <w:r>
          <w:rPr>
            <w:webHidden/>
          </w:rPr>
          <w:fldChar w:fldCharType="begin"/>
        </w:r>
        <w:r>
          <w:rPr>
            <w:webHidden/>
          </w:rPr>
          <w:instrText xml:space="preserve"> PAGEREF _Toc199225042 \h </w:instrText>
        </w:r>
        <w:r>
          <w:rPr>
            <w:webHidden/>
          </w:rPr>
        </w:r>
        <w:r>
          <w:rPr>
            <w:webHidden/>
          </w:rPr>
          <w:fldChar w:fldCharType="separate"/>
        </w:r>
        <w:r>
          <w:rPr>
            <w:webHidden/>
          </w:rPr>
          <w:t>66</w:t>
        </w:r>
        <w:r>
          <w:rPr>
            <w:webHidden/>
          </w:rPr>
          <w:fldChar w:fldCharType="end"/>
        </w:r>
      </w:hyperlink>
    </w:p>
    <w:p w14:paraId="5CDBAB7D" w14:textId="109D842C" w:rsidR="00502465" w:rsidRDefault="00502465">
      <w:pPr>
        <w:pStyle w:val="21"/>
        <w:tabs>
          <w:tab w:val="right" w:leader="dot" w:pos="9061"/>
        </w:tabs>
        <w:rPr>
          <w:rFonts w:ascii="Calibri" w:hAnsi="Calibri"/>
          <w:noProof/>
          <w:kern w:val="2"/>
        </w:rPr>
      </w:pPr>
      <w:hyperlink w:anchor="_Toc199225043" w:history="1">
        <w:r w:rsidRPr="009D715D">
          <w:rPr>
            <w:rStyle w:val="a3"/>
            <w:noProof/>
          </w:rPr>
          <w:t>РИА Новости, 26.05.2025, Путин отметил вклад бизнеса в развитие экономики и укрепление суверенитета РФ</w:t>
        </w:r>
        <w:r>
          <w:rPr>
            <w:noProof/>
            <w:webHidden/>
          </w:rPr>
          <w:tab/>
        </w:r>
        <w:r>
          <w:rPr>
            <w:noProof/>
            <w:webHidden/>
          </w:rPr>
          <w:fldChar w:fldCharType="begin"/>
        </w:r>
        <w:r>
          <w:rPr>
            <w:noProof/>
            <w:webHidden/>
          </w:rPr>
          <w:instrText xml:space="preserve"> PAGEREF _Toc199225043 \h </w:instrText>
        </w:r>
        <w:r>
          <w:rPr>
            <w:noProof/>
            <w:webHidden/>
          </w:rPr>
        </w:r>
        <w:r>
          <w:rPr>
            <w:noProof/>
            <w:webHidden/>
          </w:rPr>
          <w:fldChar w:fldCharType="separate"/>
        </w:r>
        <w:r>
          <w:rPr>
            <w:noProof/>
            <w:webHidden/>
          </w:rPr>
          <w:t>66</w:t>
        </w:r>
        <w:r>
          <w:rPr>
            <w:noProof/>
            <w:webHidden/>
          </w:rPr>
          <w:fldChar w:fldCharType="end"/>
        </w:r>
      </w:hyperlink>
    </w:p>
    <w:p w14:paraId="724EB5AC" w14:textId="235A4166" w:rsidR="00502465" w:rsidRDefault="00502465">
      <w:pPr>
        <w:pStyle w:val="31"/>
        <w:rPr>
          <w:rFonts w:ascii="Calibri" w:hAnsi="Calibri"/>
          <w:kern w:val="2"/>
        </w:rPr>
      </w:pPr>
      <w:hyperlink w:anchor="_Toc199225044" w:history="1">
        <w:r w:rsidRPr="009D715D">
          <w:rPr>
            <w:rStyle w:val="a3"/>
          </w:rPr>
          <w:t>Президент РФ Владимир Путин отметил вклад бизнеса в развитие экономики России в 21 веке и в укрепление суверенитета страны.</w:t>
        </w:r>
        <w:r>
          <w:rPr>
            <w:webHidden/>
          </w:rPr>
          <w:tab/>
        </w:r>
        <w:r>
          <w:rPr>
            <w:webHidden/>
          </w:rPr>
          <w:fldChar w:fldCharType="begin"/>
        </w:r>
        <w:r>
          <w:rPr>
            <w:webHidden/>
          </w:rPr>
          <w:instrText xml:space="preserve"> PAGEREF _Toc199225044 \h </w:instrText>
        </w:r>
        <w:r>
          <w:rPr>
            <w:webHidden/>
          </w:rPr>
        </w:r>
        <w:r>
          <w:rPr>
            <w:webHidden/>
          </w:rPr>
          <w:fldChar w:fldCharType="separate"/>
        </w:r>
        <w:r>
          <w:rPr>
            <w:webHidden/>
          </w:rPr>
          <w:t>66</w:t>
        </w:r>
        <w:r>
          <w:rPr>
            <w:webHidden/>
          </w:rPr>
          <w:fldChar w:fldCharType="end"/>
        </w:r>
      </w:hyperlink>
    </w:p>
    <w:p w14:paraId="509C6A77" w14:textId="022B5E70" w:rsidR="00502465" w:rsidRDefault="00502465">
      <w:pPr>
        <w:pStyle w:val="21"/>
        <w:tabs>
          <w:tab w:val="right" w:leader="dot" w:pos="9061"/>
        </w:tabs>
        <w:rPr>
          <w:rFonts w:ascii="Calibri" w:hAnsi="Calibri"/>
          <w:noProof/>
          <w:kern w:val="2"/>
        </w:rPr>
      </w:pPr>
      <w:hyperlink w:anchor="_Toc199225045" w:history="1">
        <w:r w:rsidRPr="009D715D">
          <w:rPr>
            <w:rStyle w:val="a3"/>
            <w:noProof/>
          </w:rPr>
          <w:t>ИА Красная весна, 26.05.2025, Путин заявил, что ВВП России стал четвертым при расчете по ППС</w:t>
        </w:r>
        <w:r>
          <w:rPr>
            <w:noProof/>
            <w:webHidden/>
          </w:rPr>
          <w:tab/>
        </w:r>
        <w:r>
          <w:rPr>
            <w:noProof/>
            <w:webHidden/>
          </w:rPr>
          <w:fldChar w:fldCharType="begin"/>
        </w:r>
        <w:r>
          <w:rPr>
            <w:noProof/>
            <w:webHidden/>
          </w:rPr>
          <w:instrText xml:space="preserve"> PAGEREF _Toc199225045 \h </w:instrText>
        </w:r>
        <w:r>
          <w:rPr>
            <w:noProof/>
            <w:webHidden/>
          </w:rPr>
        </w:r>
        <w:r>
          <w:rPr>
            <w:noProof/>
            <w:webHidden/>
          </w:rPr>
          <w:fldChar w:fldCharType="separate"/>
        </w:r>
        <w:r>
          <w:rPr>
            <w:noProof/>
            <w:webHidden/>
          </w:rPr>
          <w:t>66</w:t>
        </w:r>
        <w:r>
          <w:rPr>
            <w:noProof/>
            <w:webHidden/>
          </w:rPr>
          <w:fldChar w:fldCharType="end"/>
        </w:r>
      </w:hyperlink>
    </w:p>
    <w:p w14:paraId="1BAD2F20" w14:textId="31EE5C8D" w:rsidR="00502465" w:rsidRDefault="00502465">
      <w:pPr>
        <w:pStyle w:val="31"/>
        <w:rPr>
          <w:rFonts w:ascii="Calibri" w:hAnsi="Calibri"/>
          <w:kern w:val="2"/>
        </w:rPr>
      </w:pPr>
      <w:hyperlink w:anchor="_Toc199225046" w:history="1">
        <w:r w:rsidRPr="009D715D">
          <w:rPr>
            <w:rStyle w:val="a3"/>
          </w:rPr>
          <w:t>Россия стала третьей экономикой мира при расчете по паритету покупательной способности, заявил президент страны Владимир Путин 26 мая на встрече с представителями предпринимательских кругов.</w:t>
        </w:r>
        <w:r>
          <w:rPr>
            <w:webHidden/>
          </w:rPr>
          <w:tab/>
        </w:r>
        <w:r>
          <w:rPr>
            <w:webHidden/>
          </w:rPr>
          <w:fldChar w:fldCharType="begin"/>
        </w:r>
        <w:r>
          <w:rPr>
            <w:webHidden/>
          </w:rPr>
          <w:instrText xml:space="preserve"> PAGEREF _Toc199225046 \h </w:instrText>
        </w:r>
        <w:r>
          <w:rPr>
            <w:webHidden/>
          </w:rPr>
        </w:r>
        <w:r>
          <w:rPr>
            <w:webHidden/>
          </w:rPr>
          <w:fldChar w:fldCharType="separate"/>
        </w:r>
        <w:r>
          <w:rPr>
            <w:webHidden/>
          </w:rPr>
          <w:t>66</w:t>
        </w:r>
        <w:r>
          <w:rPr>
            <w:webHidden/>
          </w:rPr>
          <w:fldChar w:fldCharType="end"/>
        </w:r>
      </w:hyperlink>
    </w:p>
    <w:p w14:paraId="5DF59492" w14:textId="51DB9815" w:rsidR="00502465" w:rsidRDefault="00502465">
      <w:pPr>
        <w:pStyle w:val="21"/>
        <w:tabs>
          <w:tab w:val="right" w:leader="dot" w:pos="9061"/>
        </w:tabs>
        <w:rPr>
          <w:rFonts w:ascii="Calibri" w:hAnsi="Calibri"/>
          <w:noProof/>
          <w:kern w:val="2"/>
        </w:rPr>
      </w:pPr>
      <w:hyperlink w:anchor="_Toc199225047" w:history="1">
        <w:r w:rsidRPr="009D715D">
          <w:rPr>
            <w:rStyle w:val="a3"/>
            <w:noProof/>
          </w:rPr>
          <w:t>Пенсия.pro, 26.05.2025, Россияне считают нынешнюю экономическую обстановку хорошей для накоплений — опрос</w:t>
        </w:r>
        <w:r>
          <w:rPr>
            <w:noProof/>
            <w:webHidden/>
          </w:rPr>
          <w:tab/>
        </w:r>
        <w:r>
          <w:rPr>
            <w:noProof/>
            <w:webHidden/>
          </w:rPr>
          <w:fldChar w:fldCharType="begin"/>
        </w:r>
        <w:r>
          <w:rPr>
            <w:noProof/>
            <w:webHidden/>
          </w:rPr>
          <w:instrText xml:space="preserve"> PAGEREF _Toc199225047 \h </w:instrText>
        </w:r>
        <w:r>
          <w:rPr>
            <w:noProof/>
            <w:webHidden/>
          </w:rPr>
        </w:r>
        <w:r>
          <w:rPr>
            <w:noProof/>
            <w:webHidden/>
          </w:rPr>
          <w:fldChar w:fldCharType="separate"/>
        </w:r>
        <w:r>
          <w:rPr>
            <w:noProof/>
            <w:webHidden/>
          </w:rPr>
          <w:t>67</w:t>
        </w:r>
        <w:r>
          <w:rPr>
            <w:noProof/>
            <w:webHidden/>
          </w:rPr>
          <w:fldChar w:fldCharType="end"/>
        </w:r>
      </w:hyperlink>
    </w:p>
    <w:p w14:paraId="31519CDA" w14:textId="1C006D0E" w:rsidR="00502465" w:rsidRDefault="00502465">
      <w:pPr>
        <w:pStyle w:val="31"/>
        <w:rPr>
          <w:rFonts w:ascii="Calibri" w:hAnsi="Calibri"/>
          <w:kern w:val="2"/>
        </w:rPr>
      </w:pPr>
      <w:hyperlink w:anchor="_Toc199225048" w:history="1">
        <w:r w:rsidRPr="009D715D">
          <w:rPr>
            <w:rStyle w:val="a3"/>
          </w:rPr>
          <w:t>55 % россиян назвали текущую экономическую обстановку в России благоприятной для сбережений. Это показал опрос микрофинансовой организации «Займер». 45 % респондентов, однако, выбирают стратегию тратить деньги направо и налево.</w:t>
        </w:r>
        <w:r>
          <w:rPr>
            <w:webHidden/>
          </w:rPr>
          <w:tab/>
        </w:r>
        <w:r>
          <w:rPr>
            <w:webHidden/>
          </w:rPr>
          <w:fldChar w:fldCharType="begin"/>
        </w:r>
        <w:r>
          <w:rPr>
            <w:webHidden/>
          </w:rPr>
          <w:instrText xml:space="preserve"> PAGEREF _Toc199225048 \h </w:instrText>
        </w:r>
        <w:r>
          <w:rPr>
            <w:webHidden/>
          </w:rPr>
        </w:r>
        <w:r>
          <w:rPr>
            <w:webHidden/>
          </w:rPr>
          <w:fldChar w:fldCharType="separate"/>
        </w:r>
        <w:r>
          <w:rPr>
            <w:webHidden/>
          </w:rPr>
          <w:t>67</w:t>
        </w:r>
        <w:r>
          <w:rPr>
            <w:webHidden/>
          </w:rPr>
          <w:fldChar w:fldCharType="end"/>
        </w:r>
      </w:hyperlink>
    </w:p>
    <w:p w14:paraId="22FB1BAF" w14:textId="41655950" w:rsidR="00502465" w:rsidRDefault="00502465">
      <w:pPr>
        <w:pStyle w:val="21"/>
        <w:tabs>
          <w:tab w:val="right" w:leader="dot" w:pos="9061"/>
        </w:tabs>
        <w:rPr>
          <w:rFonts w:ascii="Calibri" w:hAnsi="Calibri"/>
          <w:noProof/>
          <w:kern w:val="2"/>
        </w:rPr>
      </w:pPr>
      <w:hyperlink w:anchor="_Toc199225049" w:history="1">
        <w:r w:rsidRPr="009D715D">
          <w:rPr>
            <w:rStyle w:val="a3"/>
            <w:noProof/>
          </w:rPr>
          <w:t>РИА Новости, 26.05.2025, Бюджетный комитет ГД поддержал проект о корректировке параметров бюджета РФ на 2025 г</w:t>
        </w:r>
        <w:r>
          <w:rPr>
            <w:noProof/>
            <w:webHidden/>
          </w:rPr>
          <w:tab/>
        </w:r>
        <w:r>
          <w:rPr>
            <w:noProof/>
            <w:webHidden/>
          </w:rPr>
          <w:fldChar w:fldCharType="begin"/>
        </w:r>
        <w:r>
          <w:rPr>
            <w:noProof/>
            <w:webHidden/>
          </w:rPr>
          <w:instrText xml:space="preserve"> PAGEREF _Toc199225049 \h </w:instrText>
        </w:r>
        <w:r>
          <w:rPr>
            <w:noProof/>
            <w:webHidden/>
          </w:rPr>
        </w:r>
        <w:r>
          <w:rPr>
            <w:noProof/>
            <w:webHidden/>
          </w:rPr>
          <w:fldChar w:fldCharType="separate"/>
        </w:r>
        <w:r>
          <w:rPr>
            <w:noProof/>
            <w:webHidden/>
          </w:rPr>
          <w:t>68</w:t>
        </w:r>
        <w:r>
          <w:rPr>
            <w:noProof/>
            <w:webHidden/>
          </w:rPr>
          <w:fldChar w:fldCharType="end"/>
        </w:r>
      </w:hyperlink>
    </w:p>
    <w:p w14:paraId="1661BCCD" w14:textId="34CE13C4" w:rsidR="00502465" w:rsidRDefault="00502465">
      <w:pPr>
        <w:pStyle w:val="31"/>
        <w:rPr>
          <w:rFonts w:ascii="Calibri" w:hAnsi="Calibri"/>
          <w:kern w:val="2"/>
        </w:rPr>
      </w:pPr>
      <w:hyperlink w:anchor="_Toc199225050" w:history="1">
        <w:r w:rsidRPr="009D715D">
          <w:rPr>
            <w:rStyle w:val="a3"/>
          </w:rPr>
          <w:t>Комитет Госдумы по бюджету и налогам рекомендовал принять в первом чтении законопроект о корректировке параметров федерального бюджета на 2025 год. На рассмотрение Думы его планируется вынести 28 мая.</w:t>
        </w:r>
        <w:r>
          <w:rPr>
            <w:webHidden/>
          </w:rPr>
          <w:tab/>
        </w:r>
        <w:r>
          <w:rPr>
            <w:webHidden/>
          </w:rPr>
          <w:fldChar w:fldCharType="begin"/>
        </w:r>
        <w:r>
          <w:rPr>
            <w:webHidden/>
          </w:rPr>
          <w:instrText xml:space="preserve"> PAGEREF _Toc199225050 \h </w:instrText>
        </w:r>
        <w:r>
          <w:rPr>
            <w:webHidden/>
          </w:rPr>
        </w:r>
        <w:r>
          <w:rPr>
            <w:webHidden/>
          </w:rPr>
          <w:fldChar w:fldCharType="separate"/>
        </w:r>
        <w:r>
          <w:rPr>
            <w:webHidden/>
          </w:rPr>
          <w:t>68</w:t>
        </w:r>
        <w:r>
          <w:rPr>
            <w:webHidden/>
          </w:rPr>
          <w:fldChar w:fldCharType="end"/>
        </w:r>
      </w:hyperlink>
    </w:p>
    <w:p w14:paraId="3E94CF1A" w14:textId="00930701" w:rsidR="00502465" w:rsidRDefault="00502465">
      <w:pPr>
        <w:pStyle w:val="12"/>
        <w:tabs>
          <w:tab w:val="right" w:leader="dot" w:pos="9061"/>
        </w:tabs>
        <w:rPr>
          <w:rFonts w:ascii="Calibri" w:hAnsi="Calibri"/>
          <w:b w:val="0"/>
          <w:noProof/>
          <w:kern w:val="2"/>
          <w:sz w:val="24"/>
        </w:rPr>
      </w:pPr>
      <w:hyperlink w:anchor="_Toc199225051" w:history="1">
        <w:r w:rsidRPr="009D715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_Toc199225051 \h </w:instrText>
        </w:r>
        <w:r>
          <w:rPr>
            <w:noProof/>
            <w:webHidden/>
          </w:rPr>
        </w:r>
        <w:r>
          <w:rPr>
            <w:noProof/>
            <w:webHidden/>
          </w:rPr>
          <w:fldChar w:fldCharType="separate"/>
        </w:r>
        <w:r>
          <w:rPr>
            <w:noProof/>
            <w:webHidden/>
          </w:rPr>
          <w:t>70</w:t>
        </w:r>
        <w:r>
          <w:rPr>
            <w:noProof/>
            <w:webHidden/>
          </w:rPr>
          <w:fldChar w:fldCharType="end"/>
        </w:r>
      </w:hyperlink>
    </w:p>
    <w:p w14:paraId="6DD9EEFC" w14:textId="1169C99B" w:rsidR="00502465" w:rsidRDefault="00502465">
      <w:pPr>
        <w:pStyle w:val="12"/>
        <w:tabs>
          <w:tab w:val="right" w:leader="dot" w:pos="9061"/>
        </w:tabs>
        <w:rPr>
          <w:rFonts w:ascii="Calibri" w:hAnsi="Calibri"/>
          <w:b w:val="0"/>
          <w:noProof/>
          <w:kern w:val="2"/>
          <w:sz w:val="24"/>
        </w:rPr>
      </w:pPr>
      <w:hyperlink w:anchor="_Toc199225052" w:history="1">
        <w:r w:rsidRPr="009D715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_Toc199225052 \h </w:instrText>
        </w:r>
        <w:r>
          <w:rPr>
            <w:noProof/>
            <w:webHidden/>
          </w:rPr>
        </w:r>
        <w:r>
          <w:rPr>
            <w:noProof/>
            <w:webHidden/>
          </w:rPr>
          <w:fldChar w:fldCharType="separate"/>
        </w:r>
        <w:r>
          <w:rPr>
            <w:noProof/>
            <w:webHidden/>
          </w:rPr>
          <w:t>70</w:t>
        </w:r>
        <w:r>
          <w:rPr>
            <w:noProof/>
            <w:webHidden/>
          </w:rPr>
          <w:fldChar w:fldCharType="end"/>
        </w:r>
      </w:hyperlink>
    </w:p>
    <w:p w14:paraId="5CB231E1" w14:textId="0BE64795" w:rsidR="00502465" w:rsidRDefault="00502465">
      <w:pPr>
        <w:pStyle w:val="21"/>
        <w:tabs>
          <w:tab w:val="right" w:leader="dot" w:pos="9061"/>
        </w:tabs>
        <w:rPr>
          <w:rFonts w:ascii="Calibri" w:hAnsi="Calibri"/>
          <w:noProof/>
          <w:kern w:val="2"/>
        </w:rPr>
      </w:pPr>
      <w:hyperlink w:anchor="_Toc199225053" w:history="1">
        <w:r w:rsidRPr="009D715D">
          <w:rPr>
            <w:rStyle w:val="a3"/>
            <w:noProof/>
          </w:rPr>
          <w:t>inbusiness.kz, 26.05.2025, Пенсии в РК признали одними из лучших в мире</w:t>
        </w:r>
        <w:r>
          <w:rPr>
            <w:noProof/>
            <w:webHidden/>
          </w:rPr>
          <w:tab/>
        </w:r>
        <w:r>
          <w:rPr>
            <w:noProof/>
            <w:webHidden/>
          </w:rPr>
          <w:fldChar w:fldCharType="begin"/>
        </w:r>
        <w:r>
          <w:rPr>
            <w:noProof/>
            <w:webHidden/>
          </w:rPr>
          <w:instrText xml:space="preserve"> PAGEREF _Toc199225053 \h </w:instrText>
        </w:r>
        <w:r>
          <w:rPr>
            <w:noProof/>
            <w:webHidden/>
          </w:rPr>
        </w:r>
        <w:r>
          <w:rPr>
            <w:noProof/>
            <w:webHidden/>
          </w:rPr>
          <w:fldChar w:fldCharType="separate"/>
        </w:r>
        <w:r>
          <w:rPr>
            <w:noProof/>
            <w:webHidden/>
          </w:rPr>
          <w:t>70</w:t>
        </w:r>
        <w:r>
          <w:rPr>
            <w:noProof/>
            <w:webHidden/>
          </w:rPr>
          <w:fldChar w:fldCharType="end"/>
        </w:r>
      </w:hyperlink>
    </w:p>
    <w:p w14:paraId="3B307A27" w14:textId="7EFC1093" w:rsidR="00502465" w:rsidRDefault="00502465">
      <w:pPr>
        <w:pStyle w:val="31"/>
        <w:rPr>
          <w:rFonts w:ascii="Calibri" w:hAnsi="Calibri"/>
          <w:kern w:val="2"/>
        </w:rPr>
      </w:pPr>
      <w:hyperlink w:anchor="_Toc199225054" w:history="1">
        <w:r w:rsidRPr="009D715D">
          <w:rPr>
            <w:rStyle w:val="a3"/>
          </w:rPr>
          <w:t>Одна из крупнейших страховых компаний в мире Allianz опубликовала новое издание Глобального пенсионного отчёта, содержащего анализ пенсионных систем 71 страны. В данном отчёте представлен рейтинг пенсионных систем, сообщает inbusiness.kz со ссылкой на Ranking.kz.</w:t>
        </w:r>
        <w:r>
          <w:rPr>
            <w:webHidden/>
          </w:rPr>
          <w:tab/>
        </w:r>
        <w:r>
          <w:rPr>
            <w:webHidden/>
          </w:rPr>
          <w:fldChar w:fldCharType="begin"/>
        </w:r>
        <w:r>
          <w:rPr>
            <w:webHidden/>
          </w:rPr>
          <w:instrText xml:space="preserve"> PAGEREF _Toc199225054 \h </w:instrText>
        </w:r>
        <w:r>
          <w:rPr>
            <w:webHidden/>
          </w:rPr>
        </w:r>
        <w:r>
          <w:rPr>
            <w:webHidden/>
          </w:rPr>
          <w:fldChar w:fldCharType="separate"/>
        </w:r>
        <w:r>
          <w:rPr>
            <w:webHidden/>
          </w:rPr>
          <w:t>70</w:t>
        </w:r>
        <w:r>
          <w:rPr>
            <w:webHidden/>
          </w:rPr>
          <w:fldChar w:fldCharType="end"/>
        </w:r>
      </w:hyperlink>
    </w:p>
    <w:p w14:paraId="4DCAF5D8" w14:textId="63F54A4C" w:rsidR="00502465" w:rsidRDefault="00502465">
      <w:pPr>
        <w:pStyle w:val="21"/>
        <w:tabs>
          <w:tab w:val="right" w:leader="dot" w:pos="9061"/>
        </w:tabs>
        <w:rPr>
          <w:rFonts w:ascii="Calibri" w:hAnsi="Calibri"/>
          <w:noProof/>
          <w:kern w:val="2"/>
        </w:rPr>
      </w:pPr>
      <w:hyperlink w:anchor="_Toc199225055" w:history="1">
        <w:r w:rsidRPr="009D715D">
          <w:rPr>
            <w:rStyle w:val="a3"/>
            <w:noProof/>
          </w:rPr>
          <w:t>inbusiness.kz, 26.05.2025, Сколько пенсионеров в Казахстане и как они живут</w:t>
        </w:r>
        <w:r>
          <w:rPr>
            <w:noProof/>
            <w:webHidden/>
          </w:rPr>
          <w:tab/>
        </w:r>
        <w:r>
          <w:rPr>
            <w:noProof/>
            <w:webHidden/>
          </w:rPr>
          <w:fldChar w:fldCharType="begin"/>
        </w:r>
        <w:r>
          <w:rPr>
            <w:noProof/>
            <w:webHidden/>
          </w:rPr>
          <w:instrText xml:space="preserve"> PAGEREF _Toc199225055 \h </w:instrText>
        </w:r>
        <w:r>
          <w:rPr>
            <w:noProof/>
            <w:webHidden/>
          </w:rPr>
        </w:r>
        <w:r>
          <w:rPr>
            <w:noProof/>
            <w:webHidden/>
          </w:rPr>
          <w:fldChar w:fldCharType="separate"/>
        </w:r>
        <w:r>
          <w:rPr>
            <w:noProof/>
            <w:webHidden/>
          </w:rPr>
          <w:t>71</w:t>
        </w:r>
        <w:r>
          <w:rPr>
            <w:noProof/>
            <w:webHidden/>
          </w:rPr>
          <w:fldChar w:fldCharType="end"/>
        </w:r>
      </w:hyperlink>
    </w:p>
    <w:p w14:paraId="7E464AD6" w14:textId="566CA25A" w:rsidR="00502465" w:rsidRDefault="00502465">
      <w:pPr>
        <w:pStyle w:val="31"/>
        <w:rPr>
          <w:rFonts w:ascii="Calibri" w:hAnsi="Calibri"/>
          <w:kern w:val="2"/>
        </w:rPr>
      </w:pPr>
      <w:hyperlink w:anchor="_Toc199225056" w:history="1">
        <w:r w:rsidRPr="009D715D">
          <w:rPr>
            <w:rStyle w:val="a3"/>
          </w:rPr>
          <w:t>По состоянию на 1 апреля 2025 года численность пенсионеров в Казахстане составляет 2,5 млн человек, сообщает inbusiness.kz со ссылкой на Ranking.kz.</w:t>
        </w:r>
        <w:r>
          <w:rPr>
            <w:webHidden/>
          </w:rPr>
          <w:tab/>
        </w:r>
        <w:r>
          <w:rPr>
            <w:webHidden/>
          </w:rPr>
          <w:fldChar w:fldCharType="begin"/>
        </w:r>
        <w:r>
          <w:rPr>
            <w:webHidden/>
          </w:rPr>
          <w:instrText xml:space="preserve"> PAGEREF _Toc199225056 \h </w:instrText>
        </w:r>
        <w:r>
          <w:rPr>
            <w:webHidden/>
          </w:rPr>
        </w:r>
        <w:r>
          <w:rPr>
            <w:webHidden/>
          </w:rPr>
          <w:fldChar w:fldCharType="separate"/>
        </w:r>
        <w:r>
          <w:rPr>
            <w:webHidden/>
          </w:rPr>
          <w:t>71</w:t>
        </w:r>
        <w:r>
          <w:rPr>
            <w:webHidden/>
          </w:rPr>
          <w:fldChar w:fldCharType="end"/>
        </w:r>
      </w:hyperlink>
    </w:p>
    <w:p w14:paraId="69B1FF1B" w14:textId="4AF6D6F3" w:rsidR="00502465" w:rsidRDefault="00502465">
      <w:pPr>
        <w:pStyle w:val="21"/>
        <w:tabs>
          <w:tab w:val="right" w:leader="dot" w:pos="9061"/>
        </w:tabs>
        <w:rPr>
          <w:rFonts w:ascii="Calibri" w:hAnsi="Calibri"/>
          <w:noProof/>
          <w:kern w:val="2"/>
        </w:rPr>
      </w:pPr>
      <w:hyperlink w:anchor="_Toc199225057" w:history="1">
        <w:r w:rsidRPr="009D715D">
          <w:rPr>
            <w:rStyle w:val="a3"/>
            <w:noProof/>
          </w:rPr>
          <w:t>Курсив, 26.05.2025, Казахстанцы вывели 300 млрд тенге из ЕНПФ на жилье</w:t>
        </w:r>
        <w:r>
          <w:rPr>
            <w:noProof/>
            <w:webHidden/>
          </w:rPr>
          <w:tab/>
        </w:r>
        <w:r>
          <w:rPr>
            <w:noProof/>
            <w:webHidden/>
          </w:rPr>
          <w:fldChar w:fldCharType="begin"/>
        </w:r>
        <w:r>
          <w:rPr>
            <w:noProof/>
            <w:webHidden/>
          </w:rPr>
          <w:instrText xml:space="preserve"> PAGEREF _Toc199225057 \h </w:instrText>
        </w:r>
        <w:r>
          <w:rPr>
            <w:noProof/>
            <w:webHidden/>
          </w:rPr>
        </w:r>
        <w:r>
          <w:rPr>
            <w:noProof/>
            <w:webHidden/>
          </w:rPr>
          <w:fldChar w:fldCharType="separate"/>
        </w:r>
        <w:r>
          <w:rPr>
            <w:noProof/>
            <w:webHidden/>
          </w:rPr>
          <w:t>72</w:t>
        </w:r>
        <w:r>
          <w:rPr>
            <w:noProof/>
            <w:webHidden/>
          </w:rPr>
          <w:fldChar w:fldCharType="end"/>
        </w:r>
      </w:hyperlink>
    </w:p>
    <w:p w14:paraId="6C94A950" w14:textId="0BB60346" w:rsidR="00502465" w:rsidRDefault="00502465">
      <w:pPr>
        <w:pStyle w:val="31"/>
        <w:rPr>
          <w:rFonts w:ascii="Calibri" w:hAnsi="Calibri"/>
          <w:kern w:val="2"/>
        </w:rPr>
      </w:pPr>
      <w:hyperlink w:anchor="_Toc199225058" w:history="1">
        <w:r w:rsidRPr="009D715D">
          <w:rPr>
            <w:rStyle w:val="a3"/>
          </w:rPr>
          <w:t>По итогам мая казахстанцы вывели из ЕНПФ свыше 300 млрд тенге на улучшение жилищных условий, сообщает пресс-служба фонда.</w:t>
        </w:r>
        <w:r>
          <w:rPr>
            <w:webHidden/>
          </w:rPr>
          <w:tab/>
        </w:r>
        <w:r>
          <w:rPr>
            <w:webHidden/>
          </w:rPr>
          <w:fldChar w:fldCharType="begin"/>
        </w:r>
        <w:r>
          <w:rPr>
            <w:webHidden/>
          </w:rPr>
          <w:instrText xml:space="preserve"> PAGEREF _Toc199225058 \h </w:instrText>
        </w:r>
        <w:r>
          <w:rPr>
            <w:webHidden/>
          </w:rPr>
        </w:r>
        <w:r>
          <w:rPr>
            <w:webHidden/>
          </w:rPr>
          <w:fldChar w:fldCharType="separate"/>
        </w:r>
        <w:r>
          <w:rPr>
            <w:webHidden/>
          </w:rPr>
          <w:t>72</w:t>
        </w:r>
        <w:r>
          <w:rPr>
            <w:webHidden/>
          </w:rPr>
          <w:fldChar w:fldCharType="end"/>
        </w:r>
      </w:hyperlink>
    </w:p>
    <w:p w14:paraId="1E306198" w14:textId="35C6BF54" w:rsidR="00502465" w:rsidRDefault="00502465">
      <w:pPr>
        <w:pStyle w:val="21"/>
        <w:tabs>
          <w:tab w:val="right" w:leader="dot" w:pos="9061"/>
        </w:tabs>
        <w:rPr>
          <w:rFonts w:ascii="Calibri" w:hAnsi="Calibri"/>
          <w:noProof/>
          <w:kern w:val="2"/>
        </w:rPr>
      </w:pPr>
      <w:hyperlink w:anchor="_Toc199225059" w:history="1">
        <w:r w:rsidRPr="009D715D">
          <w:rPr>
            <w:rStyle w:val="a3"/>
            <w:noProof/>
          </w:rPr>
          <w:t>КазТАГ, 26.05.2025, Т231,54 млрд потеряли вкладчики ЕНПФ на фоне отрицательной доходности фонда</w:t>
        </w:r>
        <w:r>
          <w:rPr>
            <w:noProof/>
            <w:webHidden/>
          </w:rPr>
          <w:tab/>
        </w:r>
        <w:r>
          <w:rPr>
            <w:noProof/>
            <w:webHidden/>
          </w:rPr>
          <w:fldChar w:fldCharType="begin"/>
        </w:r>
        <w:r>
          <w:rPr>
            <w:noProof/>
            <w:webHidden/>
          </w:rPr>
          <w:instrText xml:space="preserve"> PAGEREF _Toc199225059 \h </w:instrText>
        </w:r>
        <w:r>
          <w:rPr>
            <w:noProof/>
            <w:webHidden/>
          </w:rPr>
        </w:r>
        <w:r>
          <w:rPr>
            <w:noProof/>
            <w:webHidden/>
          </w:rPr>
          <w:fldChar w:fldCharType="separate"/>
        </w:r>
        <w:r>
          <w:rPr>
            <w:noProof/>
            <w:webHidden/>
          </w:rPr>
          <w:t>72</w:t>
        </w:r>
        <w:r>
          <w:rPr>
            <w:noProof/>
            <w:webHidden/>
          </w:rPr>
          <w:fldChar w:fldCharType="end"/>
        </w:r>
      </w:hyperlink>
    </w:p>
    <w:p w14:paraId="411CBDB0" w14:textId="2F5D57DA" w:rsidR="00502465" w:rsidRDefault="00502465">
      <w:pPr>
        <w:pStyle w:val="31"/>
        <w:rPr>
          <w:rFonts w:ascii="Calibri" w:hAnsi="Calibri"/>
          <w:kern w:val="2"/>
        </w:rPr>
      </w:pPr>
      <w:hyperlink w:anchor="_Toc199225060" w:history="1">
        <w:r w:rsidRPr="009D715D">
          <w:rPr>
            <w:rStyle w:val="a3"/>
          </w:rPr>
          <w:t>Отрицательная доходность складывается с начала 2025 года у Единого накопительного пенсионного фонда (ЕНПФ) Казахстана – вкладчики потеряли Т231,54 млрд, передает корреспондент агентства.</w:t>
        </w:r>
        <w:r>
          <w:rPr>
            <w:webHidden/>
          </w:rPr>
          <w:tab/>
        </w:r>
        <w:r>
          <w:rPr>
            <w:webHidden/>
          </w:rPr>
          <w:fldChar w:fldCharType="begin"/>
        </w:r>
        <w:r>
          <w:rPr>
            <w:webHidden/>
          </w:rPr>
          <w:instrText xml:space="preserve"> PAGEREF _Toc199225060 \h </w:instrText>
        </w:r>
        <w:r>
          <w:rPr>
            <w:webHidden/>
          </w:rPr>
        </w:r>
        <w:r>
          <w:rPr>
            <w:webHidden/>
          </w:rPr>
          <w:fldChar w:fldCharType="separate"/>
        </w:r>
        <w:r>
          <w:rPr>
            <w:webHidden/>
          </w:rPr>
          <w:t>72</w:t>
        </w:r>
        <w:r>
          <w:rPr>
            <w:webHidden/>
          </w:rPr>
          <w:fldChar w:fldCharType="end"/>
        </w:r>
      </w:hyperlink>
    </w:p>
    <w:p w14:paraId="06A5EEFE" w14:textId="3D80DA76" w:rsidR="00502465" w:rsidRDefault="00502465">
      <w:pPr>
        <w:pStyle w:val="21"/>
        <w:tabs>
          <w:tab w:val="right" w:leader="dot" w:pos="9061"/>
        </w:tabs>
        <w:rPr>
          <w:rFonts w:ascii="Calibri" w:hAnsi="Calibri"/>
          <w:noProof/>
          <w:kern w:val="2"/>
        </w:rPr>
      </w:pPr>
      <w:hyperlink w:anchor="_Toc199225061" w:history="1">
        <w:r w:rsidRPr="009D715D">
          <w:rPr>
            <w:rStyle w:val="a3"/>
            <w:noProof/>
          </w:rPr>
          <w:t>Алау ТВ, 26.05.2025, Названа сумма средней ежемесячной выплаты связи с достижением пенсионного возраста</w:t>
        </w:r>
        <w:r>
          <w:rPr>
            <w:noProof/>
            <w:webHidden/>
          </w:rPr>
          <w:tab/>
        </w:r>
        <w:r>
          <w:rPr>
            <w:noProof/>
            <w:webHidden/>
          </w:rPr>
          <w:fldChar w:fldCharType="begin"/>
        </w:r>
        <w:r>
          <w:rPr>
            <w:noProof/>
            <w:webHidden/>
          </w:rPr>
          <w:instrText xml:space="preserve"> PAGEREF _Toc199225061 \h </w:instrText>
        </w:r>
        <w:r>
          <w:rPr>
            <w:noProof/>
            <w:webHidden/>
          </w:rPr>
        </w:r>
        <w:r>
          <w:rPr>
            <w:noProof/>
            <w:webHidden/>
          </w:rPr>
          <w:fldChar w:fldCharType="separate"/>
        </w:r>
        <w:r>
          <w:rPr>
            <w:noProof/>
            <w:webHidden/>
          </w:rPr>
          <w:t>73</w:t>
        </w:r>
        <w:r>
          <w:rPr>
            <w:noProof/>
            <w:webHidden/>
          </w:rPr>
          <w:fldChar w:fldCharType="end"/>
        </w:r>
      </w:hyperlink>
    </w:p>
    <w:p w14:paraId="26CE48E3" w14:textId="0DDA4B73" w:rsidR="00502465" w:rsidRDefault="00502465">
      <w:pPr>
        <w:pStyle w:val="31"/>
        <w:rPr>
          <w:rFonts w:ascii="Calibri" w:hAnsi="Calibri"/>
          <w:kern w:val="2"/>
        </w:rPr>
      </w:pPr>
      <w:hyperlink w:anchor="_Toc199225062" w:history="1">
        <w:r w:rsidRPr="009D715D">
          <w:rPr>
            <w:rStyle w:val="a3"/>
          </w:rPr>
          <w:t>Объем пенсионных накоплений казахстанцев на 01.04.2025 г., складывающихся из взносов, поступающих на их счета, и инвестиционного дохода, составил 22,75 трлн тенге, продемонстрировав рост за год на 3,86 трлн тенге или на 20,5%.</w:t>
        </w:r>
        <w:r>
          <w:rPr>
            <w:webHidden/>
          </w:rPr>
          <w:tab/>
        </w:r>
        <w:r>
          <w:rPr>
            <w:webHidden/>
          </w:rPr>
          <w:fldChar w:fldCharType="begin"/>
        </w:r>
        <w:r>
          <w:rPr>
            <w:webHidden/>
          </w:rPr>
          <w:instrText xml:space="preserve"> PAGEREF _Toc199225062 \h </w:instrText>
        </w:r>
        <w:r>
          <w:rPr>
            <w:webHidden/>
          </w:rPr>
        </w:r>
        <w:r>
          <w:rPr>
            <w:webHidden/>
          </w:rPr>
          <w:fldChar w:fldCharType="separate"/>
        </w:r>
        <w:r>
          <w:rPr>
            <w:webHidden/>
          </w:rPr>
          <w:t>73</w:t>
        </w:r>
        <w:r>
          <w:rPr>
            <w:webHidden/>
          </w:rPr>
          <w:fldChar w:fldCharType="end"/>
        </w:r>
      </w:hyperlink>
    </w:p>
    <w:p w14:paraId="52CEF24C" w14:textId="632EDC90" w:rsidR="00502465" w:rsidRDefault="00502465">
      <w:pPr>
        <w:pStyle w:val="12"/>
        <w:tabs>
          <w:tab w:val="right" w:leader="dot" w:pos="9061"/>
        </w:tabs>
        <w:rPr>
          <w:rFonts w:ascii="Calibri" w:hAnsi="Calibri"/>
          <w:b w:val="0"/>
          <w:noProof/>
          <w:kern w:val="2"/>
          <w:sz w:val="24"/>
        </w:rPr>
      </w:pPr>
      <w:hyperlink w:anchor="_Toc199225063" w:history="1">
        <w:r w:rsidRPr="009D715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_Toc199225063 \h </w:instrText>
        </w:r>
        <w:r>
          <w:rPr>
            <w:noProof/>
            <w:webHidden/>
          </w:rPr>
        </w:r>
        <w:r>
          <w:rPr>
            <w:noProof/>
            <w:webHidden/>
          </w:rPr>
          <w:fldChar w:fldCharType="separate"/>
        </w:r>
        <w:r>
          <w:rPr>
            <w:noProof/>
            <w:webHidden/>
          </w:rPr>
          <w:t>74</w:t>
        </w:r>
        <w:r>
          <w:rPr>
            <w:noProof/>
            <w:webHidden/>
          </w:rPr>
          <w:fldChar w:fldCharType="end"/>
        </w:r>
      </w:hyperlink>
    </w:p>
    <w:p w14:paraId="68323289" w14:textId="30FC865F" w:rsidR="00502465" w:rsidRDefault="00502465">
      <w:pPr>
        <w:pStyle w:val="21"/>
        <w:tabs>
          <w:tab w:val="right" w:leader="dot" w:pos="9061"/>
        </w:tabs>
        <w:rPr>
          <w:rFonts w:ascii="Calibri" w:hAnsi="Calibri"/>
          <w:noProof/>
          <w:kern w:val="2"/>
        </w:rPr>
      </w:pPr>
      <w:hyperlink w:anchor="_Toc199225064" w:history="1">
        <w:r w:rsidRPr="009D715D">
          <w:rPr>
            <w:rStyle w:val="a3"/>
            <w:noProof/>
          </w:rPr>
          <w:t>EADaily.com, 26.05.2025, Дания повысит пенсионный возраст до самого высокого показателя в Европе</w:t>
        </w:r>
        <w:r>
          <w:rPr>
            <w:noProof/>
            <w:webHidden/>
          </w:rPr>
          <w:tab/>
        </w:r>
        <w:r>
          <w:rPr>
            <w:noProof/>
            <w:webHidden/>
          </w:rPr>
          <w:fldChar w:fldCharType="begin"/>
        </w:r>
        <w:r>
          <w:rPr>
            <w:noProof/>
            <w:webHidden/>
          </w:rPr>
          <w:instrText xml:space="preserve"> PAGEREF _Toc199225064 \h </w:instrText>
        </w:r>
        <w:r>
          <w:rPr>
            <w:noProof/>
            <w:webHidden/>
          </w:rPr>
        </w:r>
        <w:r>
          <w:rPr>
            <w:noProof/>
            <w:webHidden/>
          </w:rPr>
          <w:fldChar w:fldCharType="separate"/>
        </w:r>
        <w:r>
          <w:rPr>
            <w:noProof/>
            <w:webHidden/>
          </w:rPr>
          <w:t>74</w:t>
        </w:r>
        <w:r>
          <w:rPr>
            <w:noProof/>
            <w:webHidden/>
          </w:rPr>
          <w:fldChar w:fldCharType="end"/>
        </w:r>
      </w:hyperlink>
    </w:p>
    <w:p w14:paraId="68C9A54F" w14:textId="594E7805" w:rsidR="00502465" w:rsidRDefault="00502465">
      <w:pPr>
        <w:pStyle w:val="31"/>
        <w:rPr>
          <w:rFonts w:ascii="Calibri" w:hAnsi="Calibri"/>
          <w:kern w:val="2"/>
        </w:rPr>
      </w:pPr>
      <w:hyperlink w:anchor="_Toc199225065" w:history="1">
        <w:r w:rsidRPr="009D715D">
          <w:rPr>
            <w:rStyle w:val="a3"/>
          </w:rPr>
          <w:t>В Дании будет установлен самый высокий пенсионный возраст в Европе после того, как парламент принял закон, согласно которому к 2040 году он увеличится до 70 лет, о чем пишет BBC.</w:t>
        </w:r>
        <w:r>
          <w:rPr>
            <w:webHidden/>
          </w:rPr>
          <w:tab/>
        </w:r>
        <w:r>
          <w:rPr>
            <w:webHidden/>
          </w:rPr>
          <w:fldChar w:fldCharType="begin"/>
        </w:r>
        <w:r>
          <w:rPr>
            <w:webHidden/>
          </w:rPr>
          <w:instrText xml:space="preserve"> PAGEREF _Toc199225065 \h </w:instrText>
        </w:r>
        <w:r>
          <w:rPr>
            <w:webHidden/>
          </w:rPr>
        </w:r>
        <w:r>
          <w:rPr>
            <w:webHidden/>
          </w:rPr>
          <w:fldChar w:fldCharType="separate"/>
        </w:r>
        <w:r>
          <w:rPr>
            <w:webHidden/>
          </w:rPr>
          <w:t>74</w:t>
        </w:r>
        <w:r>
          <w:rPr>
            <w:webHidden/>
          </w:rPr>
          <w:fldChar w:fldCharType="end"/>
        </w:r>
      </w:hyperlink>
    </w:p>
    <w:p w14:paraId="1AD7A4FD" w14:textId="0B457195" w:rsidR="00502465" w:rsidRDefault="00502465">
      <w:pPr>
        <w:pStyle w:val="21"/>
        <w:tabs>
          <w:tab w:val="right" w:leader="dot" w:pos="9061"/>
        </w:tabs>
        <w:rPr>
          <w:rFonts w:ascii="Calibri" w:hAnsi="Calibri"/>
          <w:noProof/>
          <w:kern w:val="2"/>
        </w:rPr>
      </w:pPr>
      <w:hyperlink w:anchor="_Toc199225066" w:history="1">
        <w:r w:rsidRPr="009D715D">
          <w:rPr>
            <w:rStyle w:val="a3"/>
            <w:noProof/>
          </w:rPr>
          <w:t>Investing.com, 26.05.2025, Датский эксперимент, который рушит все пенсионные планы</w:t>
        </w:r>
        <w:r>
          <w:rPr>
            <w:noProof/>
            <w:webHidden/>
          </w:rPr>
          <w:tab/>
        </w:r>
        <w:r>
          <w:rPr>
            <w:noProof/>
            <w:webHidden/>
          </w:rPr>
          <w:fldChar w:fldCharType="begin"/>
        </w:r>
        <w:r>
          <w:rPr>
            <w:noProof/>
            <w:webHidden/>
          </w:rPr>
          <w:instrText xml:space="preserve"> PAGEREF _Toc199225066 \h </w:instrText>
        </w:r>
        <w:r>
          <w:rPr>
            <w:noProof/>
            <w:webHidden/>
          </w:rPr>
        </w:r>
        <w:r>
          <w:rPr>
            <w:noProof/>
            <w:webHidden/>
          </w:rPr>
          <w:fldChar w:fldCharType="separate"/>
        </w:r>
        <w:r>
          <w:rPr>
            <w:noProof/>
            <w:webHidden/>
          </w:rPr>
          <w:t>75</w:t>
        </w:r>
        <w:r>
          <w:rPr>
            <w:noProof/>
            <w:webHidden/>
          </w:rPr>
          <w:fldChar w:fldCharType="end"/>
        </w:r>
      </w:hyperlink>
    </w:p>
    <w:p w14:paraId="5DE136DB" w14:textId="1883BCD8" w:rsidR="00502465" w:rsidRDefault="00502465">
      <w:pPr>
        <w:pStyle w:val="31"/>
        <w:rPr>
          <w:rFonts w:ascii="Calibri" w:hAnsi="Calibri"/>
          <w:kern w:val="2"/>
        </w:rPr>
      </w:pPr>
      <w:hyperlink w:anchor="_Toc199225067" w:history="1">
        <w:r w:rsidRPr="009D715D">
          <w:rPr>
            <w:rStyle w:val="a3"/>
          </w:rPr>
          <w:t>На прошлой неделе Дания сделала то, чего боятся и правительства, и работающие люди по всему миру. Решение, которое почти наверняка тихо примут и в России - просто немного позже всех остальных. Дания официально утвердила повышение пенсионного возраста до 70 лет - рекорд среди развитых стран. Процесс растянут до 2040 года, но сигнал подан четко: эпоха ранней пенсии заканчивается.</w:t>
        </w:r>
        <w:r>
          <w:rPr>
            <w:webHidden/>
          </w:rPr>
          <w:tab/>
        </w:r>
        <w:r>
          <w:rPr>
            <w:webHidden/>
          </w:rPr>
          <w:fldChar w:fldCharType="begin"/>
        </w:r>
        <w:r>
          <w:rPr>
            <w:webHidden/>
          </w:rPr>
          <w:instrText xml:space="preserve"> PAGEREF _Toc199225067 \h </w:instrText>
        </w:r>
        <w:r>
          <w:rPr>
            <w:webHidden/>
          </w:rPr>
        </w:r>
        <w:r>
          <w:rPr>
            <w:webHidden/>
          </w:rPr>
          <w:fldChar w:fldCharType="separate"/>
        </w:r>
        <w:r>
          <w:rPr>
            <w:webHidden/>
          </w:rPr>
          <w:t>75</w:t>
        </w:r>
        <w:r>
          <w:rPr>
            <w:webHidden/>
          </w:rPr>
          <w:fldChar w:fldCharType="end"/>
        </w:r>
      </w:hyperlink>
    </w:p>
    <w:p w14:paraId="24024B33" w14:textId="70D52FA3" w:rsidR="00502465" w:rsidRDefault="00502465">
      <w:pPr>
        <w:pStyle w:val="21"/>
        <w:tabs>
          <w:tab w:val="right" w:leader="dot" w:pos="9061"/>
        </w:tabs>
        <w:rPr>
          <w:rFonts w:ascii="Calibri" w:hAnsi="Calibri"/>
          <w:noProof/>
          <w:kern w:val="2"/>
        </w:rPr>
      </w:pPr>
      <w:hyperlink w:anchor="_Toc199225068" w:history="1">
        <w:r w:rsidRPr="009D715D">
          <w:rPr>
            <w:rStyle w:val="a3"/>
            <w:noProof/>
          </w:rPr>
          <w:t>Oninvest, 26.05.2025, Крупнейший пенсионный фонд США продал акции Apple. Какие бумаги он купил?</w:t>
        </w:r>
        <w:r>
          <w:rPr>
            <w:noProof/>
            <w:webHidden/>
          </w:rPr>
          <w:tab/>
        </w:r>
        <w:r>
          <w:rPr>
            <w:noProof/>
            <w:webHidden/>
          </w:rPr>
          <w:fldChar w:fldCharType="begin"/>
        </w:r>
        <w:r>
          <w:rPr>
            <w:noProof/>
            <w:webHidden/>
          </w:rPr>
          <w:instrText xml:space="preserve"> PAGEREF _Toc199225068 \h </w:instrText>
        </w:r>
        <w:r>
          <w:rPr>
            <w:noProof/>
            <w:webHidden/>
          </w:rPr>
        </w:r>
        <w:r>
          <w:rPr>
            <w:noProof/>
            <w:webHidden/>
          </w:rPr>
          <w:fldChar w:fldCharType="separate"/>
        </w:r>
        <w:r>
          <w:rPr>
            <w:noProof/>
            <w:webHidden/>
          </w:rPr>
          <w:t>76</w:t>
        </w:r>
        <w:r>
          <w:rPr>
            <w:noProof/>
            <w:webHidden/>
          </w:rPr>
          <w:fldChar w:fldCharType="end"/>
        </w:r>
      </w:hyperlink>
    </w:p>
    <w:p w14:paraId="070B9CA0" w14:textId="10E1873E" w:rsidR="00502465" w:rsidRDefault="00502465">
      <w:pPr>
        <w:pStyle w:val="31"/>
        <w:rPr>
          <w:rFonts w:ascii="Calibri" w:hAnsi="Calibri"/>
          <w:kern w:val="2"/>
        </w:rPr>
      </w:pPr>
      <w:hyperlink w:anchor="_Toc199225069" w:history="1">
        <w:r w:rsidRPr="009D715D">
          <w:rPr>
            <w:rStyle w:val="a3"/>
          </w:rPr>
          <w:t>Крупнейший пенсионный фонд США — калифорнийский Calpers — в первом квартале продал акции производителя iPhone Apple и купил больше бумаг владельца Facebook Meta Platforms, чипмейкера Advanced Micro Devices и сети ресторанов McDonald's. Эти данные содержатся в отчете, поданном в Комиссию по ценным бумагам и биржам США. Котировки Apple в этом году отстают от рынка, но фонд отказался объяснять причину продажи бумаг компании.</w:t>
        </w:r>
        <w:r>
          <w:rPr>
            <w:webHidden/>
          </w:rPr>
          <w:tab/>
        </w:r>
        <w:r>
          <w:rPr>
            <w:webHidden/>
          </w:rPr>
          <w:fldChar w:fldCharType="begin"/>
        </w:r>
        <w:r>
          <w:rPr>
            <w:webHidden/>
          </w:rPr>
          <w:instrText xml:space="preserve"> PAGEREF _Toc199225069 \h </w:instrText>
        </w:r>
        <w:r>
          <w:rPr>
            <w:webHidden/>
          </w:rPr>
        </w:r>
        <w:r>
          <w:rPr>
            <w:webHidden/>
          </w:rPr>
          <w:fldChar w:fldCharType="separate"/>
        </w:r>
        <w:r>
          <w:rPr>
            <w:webHidden/>
          </w:rPr>
          <w:t>76</w:t>
        </w:r>
        <w:r>
          <w:rPr>
            <w:webHidden/>
          </w:rPr>
          <w:fldChar w:fldCharType="end"/>
        </w:r>
      </w:hyperlink>
    </w:p>
    <w:p w14:paraId="63846955" w14:textId="2F2BC5CE" w:rsidR="00502465" w:rsidRDefault="00502465">
      <w:pPr>
        <w:pStyle w:val="21"/>
        <w:tabs>
          <w:tab w:val="right" w:leader="dot" w:pos="9061"/>
        </w:tabs>
        <w:rPr>
          <w:rFonts w:ascii="Calibri" w:hAnsi="Calibri"/>
          <w:noProof/>
          <w:kern w:val="2"/>
        </w:rPr>
      </w:pPr>
      <w:hyperlink w:anchor="_Toc199225070" w:history="1">
        <w:r w:rsidRPr="009D715D">
          <w:rPr>
            <w:rStyle w:val="a3"/>
            <w:noProof/>
            <w:lang w:val="en-US"/>
          </w:rPr>
          <w:t>Sputnik</w:t>
        </w:r>
        <w:r w:rsidRPr="009D715D">
          <w:rPr>
            <w:rStyle w:val="a3"/>
            <w:noProof/>
          </w:rPr>
          <w:t xml:space="preserve"> Латвия, 26.05.2025, </w:t>
        </w:r>
        <w:r w:rsidRPr="009D715D">
          <w:rPr>
            <w:rStyle w:val="a3"/>
            <w:noProof/>
            <w:lang/>
          </w:rPr>
          <w:t>Эксперт: пенсии уменьшатся до 25% от зарплаты</w:t>
        </w:r>
        <w:r>
          <w:rPr>
            <w:noProof/>
            <w:webHidden/>
          </w:rPr>
          <w:tab/>
        </w:r>
        <w:r>
          <w:rPr>
            <w:noProof/>
            <w:webHidden/>
          </w:rPr>
          <w:fldChar w:fldCharType="begin"/>
        </w:r>
        <w:r>
          <w:rPr>
            <w:noProof/>
            <w:webHidden/>
          </w:rPr>
          <w:instrText xml:space="preserve"> PAGEREF _Toc199225070 \h </w:instrText>
        </w:r>
        <w:r>
          <w:rPr>
            <w:noProof/>
            <w:webHidden/>
          </w:rPr>
        </w:r>
        <w:r>
          <w:rPr>
            <w:noProof/>
            <w:webHidden/>
          </w:rPr>
          <w:fldChar w:fldCharType="separate"/>
        </w:r>
        <w:r>
          <w:rPr>
            <w:noProof/>
            <w:webHidden/>
          </w:rPr>
          <w:t>77</w:t>
        </w:r>
        <w:r>
          <w:rPr>
            <w:noProof/>
            <w:webHidden/>
          </w:rPr>
          <w:fldChar w:fldCharType="end"/>
        </w:r>
      </w:hyperlink>
    </w:p>
    <w:p w14:paraId="69C9DF75" w14:textId="499AC0E0" w:rsidR="00502465" w:rsidRDefault="00502465">
      <w:pPr>
        <w:pStyle w:val="31"/>
        <w:rPr>
          <w:rFonts w:ascii="Calibri" w:hAnsi="Calibri"/>
          <w:kern w:val="2"/>
        </w:rPr>
      </w:pPr>
      <w:hyperlink w:anchor="_Toc199225071" w:history="1">
        <w:r w:rsidRPr="009D715D">
          <w:rPr>
            <w:rStyle w:val="a3"/>
          </w:rPr>
          <w:t>Если демографическая ситуация не изменится, то к 2050 году сумма с первого пенсионного уровня уменьшится до 25% от последней зарплаты, заявил руководитель отдела управления активами и пенсий Luminor Атис Круминьш.</w:t>
        </w:r>
        <w:r>
          <w:rPr>
            <w:webHidden/>
          </w:rPr>
          <w:tab/>
        </w:r>
        <w:r>
          <w:rPr>
            <w:webHidden/>
          </w:rPr>
          <w:fldChar w:fldCharType="begin"/>
        </w:r>
        <w:r>
          <w:rPr>
            <w:webHidden/>
          </w:rPr>
          <w:instrText xml:space="preserve"> PAGEREF _Toc199225071 \h </w:instrText>
        </w:r>
        <w:r>
          <w:rPr>
            <w:webHidden/>
          </w:rPr>
        </w:r>
        <w:r>
          <w:rPr>
            <w:webHidden/>
          </w:rPr>
          <w:fldChar w:fldCharType="separate"/>
        </w:r>
        <w:r>
          <w:rPr>
            <w:webHidden/>
          </w:rPr>
          <w:t>77</w:t>
        </w:r>
        <w:r>
          <w:rPr>
            <w:webHidden/>
          </w:rPr>
          <w:fldChar w:fldCharType="end"/>
        </w:r>
      </w:hyperlink>
    </w:p>
    <w:p w14:paraId="13E3F7A5" w14:textId="008E75D5" w:rsidR="00A0290C" w:rsidRPr="00BD4B17" w:rsidRDefault="00D308E3" w:rsidP="00310633">
      <w:pPr>
        <w:rPr>
          <w:b/>
          <w:caps/>
          <w:sz w:val="32"/>
        </w:rPr>
      </w:pPr>
      <w:r w:rsidRPr="00BD4B17">
        <w:rPr>
          <w:caps/>
          <w:sz w:val="28"/>
        </w:rPr>
        <w:fldChar w:fldCharType="end"/>
      </w:r>
    </w:p>
    <w:p w14:paraId="2BA037DB" w14:textId="77777777" w:rsidR="00D1642B" w:rsidRPr="00BD4B17" w:rsidRDefault="00D1642B" w:rsidP="00D1642B">
      <w:pPr>
        <w:pStyle w:val="251"/>
      </w:pPr>
      <w:bookmarkStart w:id="16" w:name="_Toc396864664"/>
      <w:bookmarkStart w:id="17" w:name="_Toc99318652"/>
      <w:bookmarkStart w:id="18" w:name="_Toc246216291"/>
      <w:bookmarkStart w:id="19" w:name="_Toc246297418"/>
      <w:bookmarkStart w:id="20" w:name="_Toc199224935"/>
      <w:bookmarkEnd w:id="8"/>
      <w:bookmarkEnd w:id="9"/>
      <w:bookmarkEnd w:id="10"/>
      <w:bookmarkEnd w:id="11"/>
      <w:bookmarkEnd w:id="12"/>
      <w:bookmarkEnd w:id="13"/>
      <w:bookmarkEnd w:id="14"/>
      <w:bookmarkEnd w:id="15"/>
      <w:r w:rsidRPr="00BD4B17">
        <w:lastRenderedPageBreak/>
        <w:t>НОВОСТИ ПЕНСИОННОЙ ОТРАСЛИ</w:t>
      </w:r>
      <w:bookmarkEnd w:id="16"/>
      <w:bookmarkEnd w:id="17"/>
      <w:bookmarkEnd w:id="20"/>
    </w:p>
    <w:p w14:paraId="3C8B87E7" w14:textId="77777777" w:rsidR="00111D7C" w:rsidRPr="00BD4B17"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9224936"/>
      <w:bookmarkEnd w:id="18"/>
      <w:bookmarkEnd w:id="19"/>
      <w:r w:rsidRPr="00BD4B17">
        <w:t>Новости отрасли НПФ</w:t>
      </w:r>
      <w:bookmarkEnd w:id="21"/>
      <w:bookmarkEnd w:id="22"/>
      <w:bookmarkEnd w:id="23"/>
      <w:bookmarkEnd w:id="27"/>
    </w:p>
    <w:p w14:paraId="4FE97D5D" w14:textId="77777777" w:rsidR="00C868A0" w:rsidRPr="00BD4B17" w:rsidRDefault="00C868A0" w:rsidP="00C868A0">
      <w:pPr>
        <w:pStyle w:val="2"/>
      </w:pPr>
      <w:bookmarkStart w:id="28" w:name="a1"/>
      <w:bookmarkStart w:id="29" w:name="_Toc199224937"/>
      <w:bookmarkEnd w:id="28"/>
      <w:r w:rsidRPr="00BD4B17">
        <w:t>Ваш пенсионный брокер, 26.05.2025, НПФ ВТБ: более 75% родителей потратят детские накопления на образование детей</w:t>
      </w:r>
      <w:bookmarkEnd w:id="29"/>
    </w:p>
    <w:p w14:paraId="4B7B2776" w14:textId="77777777" w:rsidR="00C868A0" w:rsidRPr="00BD4B17" w:rsidRDefault="00C868A0" w:rsidP="002F286F">
      <w:pPr>
        <w:pStyle w:val="3"/>
      </w:pPr>
      <w:bookmarkStart w:id="30" w:name="_Toc199224938"/>
      <w:r w:rsidRPr="00BD4B17">
        <w:t>По результатам исследования НПФ ВТБ, каждая вторая семья уже копит или планирует начать копить на будущее своих детей. При этом 77,5% родителей намерены использовать эти сбережения на образование ребёнка.</w:t>
      </w:r>
      <w:bookmarkEnd w:id="30"/>
    </w:p>
    <w:p w14:paraId="4EA5A911" w14:textId="77777777" w:rsidR="00C868A0" w:rsidRPr="00BD4B17" w:rsidRDefault="00C868A0" w:rsidP="00C868A0">
      <w:r w:rsidRPr="00BD4B17">
        <w:t>Согласно опросу, 16,6% респондентов уже имеют целевые накопления на будущее своих детей, а треть (33,2%) планирует начать копить в будущем. Общие накопления на семью, а не только на ребенка, имеют 23,6% опрошенных, в то время как 26,6% участников исследования живут без «запасных денег».</w:t>
      </w:r>
    </w:p>
    <w:p w14:paraId="4453CACA" w14:textId="77777777" w:rsidR="00C868A0" w:rsidRPr="00BD4B17" w:rsidRDefault="00C868A0" w:rsidP="00C868A0">
      <w:r w:rsidRPr="00BD4B17">
        <w:t>Наиболее популярные способы накопления средств для детей включают банковские вклады (45,6%), накопительные счета (38,1%) и страховые накопительные программы (25,6%). Также среди популярных методов - инвестиции в ценные бумаги (21,9%), пенсионные программы с возможностью снятия средств и инвестиции в недвижимость (по 14,4%). Примечательно, что наличным доверяют минимально: только 7,4% опрошенных хранят деньги в конверте.</w:t>
      </w:r>
    </w:p>
    <w:p w14:paraId="5D978A83" w14:textId="77777777" w:rsidR="00C868A0" w:rsidRPr="00BD4B17" w:rsidRDefault="00C868A0" w:rsidP="00C868A0">
      <w:r w:rsidRPr="00BD4B17">
        <w:t>Большинство родителей заботятся о будущем образовании своих детей. У 77,5% респондентов «детские» средства пойдут в первую очередь на учебу. В то же время 29,1% участников опроса не планируют давать ребенку платное образование. Обеспечить своих наследников жильем намерены 19,4% респондентов. Примечательно, что 1,3% родителей указали в числе целей первый взнос по ипотеке, а пункты «свадьба» и «автомобиль» остались без выбора.</w:t>
      </w:r>
    </w:p>
    <w:p w14:paraId="19A9A958" w14:textId="77777777" w:rsidR="00C868A0" w:rsidRPr="00BD4B17" w:rsidRDefault="00C868A0" w:rsidP="00C868A0">
      <w:r w:rsidRPr="00BD4B17">
        <w:t>Программа долгосрочных сбережений (ПДС) для детей вызывает большой интерес: 31,3% респондентов «точно готовы» оформить такой продукт. Наиболее привлекательным преимуществом ПДС для 73,2% опрошенных является государственное софинансирование до 36 000 рублей в год. В числе стоп-факторов половина родителей назвали слишком большой срок накоплений (48,3%).</w:t>
      </w:r>
    </w:p>
    <w:p w14:paraId="1CD26213" w14:textId="77777777" w:rsidR="00C868A0" w:rsidRPr="00BD4B17" w:rsidRDefault="00C868A0" w:rsidP="00C868A0">
      <w:r w:rsidRPr="00BD4B17">
        <w:t>«Чем раньше родители начинают формировать «образовательный» капитал, тем проще это сделать без значительных денежных вложений и незаметно для семейного бюджета: откладывая 100 рублей в день, через 15 лет можно рассчитывать на сумму свыше 3 млн рублей с учетом средств государственной поддержки, налоговых вычетов и ориентировочного инвестиционного дохода. Программа детских сбережений - это именно тот инструмент для инвестиций в будущее детей, который был необходим нашим клиентам»</w:t>
      </w:r>
    </w:p>
    <w:p w14:paraId="4E0922DB" w14:textId="77777777" w:rsidR="00C868A0" w:rsidRPr="00BD4B17" w:rsidRDefault="00C868A0" w:rsidP="00C868A0">
      <w:r w:rsidRPr="00BD4B17">
        <w:t>Андрей Осипов,</w:t>
      </w:r>
    </w:p>
    <w:p w14:paraId="4F8B0EFD" w14:textId="77777777" w:rsidR="00C868A0" w:rsidRPr="00BD4B17" w:rsidRDefault="00C868A0" w:rsidP="00C868A0">
      <w:r w:rsidRPr="00BD4B17">
        <w:lastRenderedPageBreak/>
        <w:t>Генеральный директор ВТБ Пенсионный фонд</w:t>
      </w:r>
    </w:p>
    <w:p w14:paraId="24CADB2D" w14:textId="77777777" w:rsidR="00C868A0" w:rsidRPr="00BD4B17" w:rsidRDefault="00C868A0" w:rsidP="00C868A0">
      <w:r w:rsidRPr="00BD4B17">
        <w:t>*Опрос был проведен в апреле 2025 года и охватил 966 респондентов, имеющих несовершеннолетних детей.</w:t>
      </w:r>
    </w:p>
    <w:p w14:paraId="154709F8" w14:textId="77777777" w:rsidR="00111D7C" w:rsidRPr="00BD4B17" w:rsidRDefault="00C868A0" w:rsidP="00C868A0">
      <w:hyperlink r:id="rId8" w:history="1">
        <w:r w:rsidRPr="00BD4B17">
          <w:rPr>
            <w:rStyle w:val="a3"/>
          </w:rPr>
          <w:t>http://pbroker.ru/?p=80220</w:t>
        </w:r>
      </w:hyperlink>
    </w:p>
    <w:p w14:paraId="6156208B" w14:textId="77777777" w:rsidR="00DA1710" w:rsidRPr="00BD4B17" w:rsidRDefault="00DA1710" w:rsidP="00DA1710">
      <w:pPr>
        <w:pStyle w:val="2"/>
      </w:pPr>
      <w:bookmarkStart w:id="31" w:name="_Toc199224939"/>
      <w:r w:rsidRPr="00BD4B17">
        <w:t>Пенсия.pro, 26.05.2025, Большинство россиян копят вдолгую на образование детей</w:t>
      </w:r>
      <w:bookmarkEnd w:id="31"/>
    </w:p>
    <w:p w14:paraId="402B7034" w14:textId="77777777" w:rsidR="00DA1710" w:rsidRPr="00BD4B17" w:rsidRDefault="00DA1710" w:rsidP="002F286F">
      <w:pPr>
        <w:pStyle w:val="3"/>
      </w:pPr>
      <w:bookmarkStart w:id="32" w:name="_Toc199224940"/>
      <w:r w:rsidRPr="00BD4B17">
        <w:t>77,5 % родителей копят на длительный срок ради образования своих детей, показало исследование «ВТБ Пенсионный фонд». В общей сложности на детей откладывает деньги каждая вторая российская семья.</w:t>
      </w:r>
      <w:bookmarkEnd w:id="32"/>
    </w:p>
    <w:p w14:paraId="5D7C5075" w14:textId="77777777" w:rsidR="00DA1710" w:rsidRPr="00BD4B17" w:rsidRDefault="00DA1710" w:rsidP="00DA1710">
      <w:r w:rsidRPr="00BD4B17">
        <w:t>Каждая пятая семья копит, чтобы купить своему чаду жилье. 1,3 % родителей назвали в качестве финансовой цели первый взнос по ипотеке. А вот некогда популярные пункты «свадьба» и «автомобиль» вообще никто не выбрал.</w:t>
      </w:r>
    </w:p>
    <w:p w14:paraId="052782FB" w14:textId="77777777" w:rsidR="00DA1710" w:rsidRPr="00BD4B17" w:rsidRDefault="00DA1710" w:rsidP="00DA1710">
      <w:r w:rsidRPr="00BD4B17">
        <w:t>Самый распространенный способ накоплений на детей - это банковские депозиты: их предпочитают 45,6 % респондентов. Еще 38,1 % хранят средства на накопительных счетах, четверть людей покупает страховые накопительные программы. Инвестиции в ценные бумаги выбирают 21,9 % россиян, пенсионные программы с возможностью снятия и инвестиции недвижимость - по 14,4 %. А 7,4 % респондентов вовсе хранят наличность.</w:t>
      </w:r>
    </w:p>
    <w:p w14:paraId="57D88EEE" w14:textId="77777777" w:rsidR="00DA1710" w:rsidRPr="00BD4B17" w:rsidRDefault="00DA1710" w:rsidP="00DA1710">
      <w:r w:rsidRPr="00BD4B17">
        <w:t>У 16,6 % россиян уже есть детские накопления, еще треть (33,2 %) планирует начать копить в будущем. Общие сбережения на семью, а не только на ребенка, есть у 23,6 % респондентов. Не смогли что-либо накопить более четверти россиян - 26,6 %. Минфин сейчас разрабатывает детскую программу долгосрочных сбережений, представить ее хотят уже в 2025 году. Предполагается, что этот продукт позволит получать отдельное софинансирование от государства на накопления в пользу детей, даже если у человека уже открыт один счет ПДС. Главная задача властей - помочь сформировать дополнительный капитал для ребенка и простимулировать многодетные семьи.</w:t>
      </w:r>
    </w:p>
    <w:p w14:paraId="29F01FB2" w14:textId="77777777" w:rsidR="00DA1710" w:rsidRPr="00BD4B17" w:rsidRDefault="00DA1710" w:rsidP="00DA1710">
      <w:r w:rsidRPr="00BD4B17">
        <w:t>При этом правительство России пока не планирует разрешать направлять средства материнского капитала в программу долгосрочных сбережений (ПДС), даже если речь идет о вложениях на ребенка.</w:t>
      </w:r>
    </w:p>
    <w:p w14:paraId="7BFCC454" w14:textId="77777777" w:rsidR="00DA1710" w:rsidRPr="00BD4B17" w:rsidRDefault="00DA1710" w:rsidP="00DA1710">
      <w:hyperlink r:id="rId9" w:history="1">
        <w:r w:rsidRPr="00BD4B17">
          <w:rPr>
            <w:rStyle w:val="a3"/>
          </w:rPr>
          <w:t>https://pensiya.pro/news/bolshinstvo-rossiyan-kopyat-vdolguyu-na-obrazovanie-detej/</w:t>
        </w:r>
      </w:hyperlink>
      <w:r w:rsidRPr="00BD4B17">
        <w:t xml:space="preserve"> </w:t>
      </w:r>
    </w:p>
    <w:p w14:paraId="2B04D476" w14:textId="77777777" w:rsidR="00C868A0" w:rsidRPr="00BD4B17" w:rsidRDefault="00C868A0" w:rsidP="00C868A0">
      <w:pPr>
        <w:pStyle w:val="2"/>
      </w:pPr>
      <w:bookmarkStart w:id="33" w:name="_Hlk199224384"/>
      <w:bookmarkStart w:id="34" w:name="_Toc199224941"/>
      <w:r w:rsidRPr="00BD4B17">
        <w:t>Ваш пенсионный брокер, 26.05.2025, Банк России информирует</w:t>
      </w:r>
      <w:bookmarkEnd w:id="34"/>
    </w:p>
    <w:p w14:paraId="735775C6" w14:textId="77777777" w:rsidR="00C868A0" w:rsidRPr="00BD4B17" w:rsidRDefault="00C868A0" w:rsidP="002F286F">
      <w:pPr>
        <w:pStyle w:val="3"/>
      </w:pPr>
      <w:bookmarkStart w:id="35" w:name="_Toc199224942"/>
      <w:r w:rsidRPr="00BD4B17">
        <w:t>О добровольном отказе ООО «УК «Навигатор» от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bookmarkEnd w:id="35"/>
    </w:p>
    <w:p w14:paraId="7D4E34FF" w14:textId="77777777" w:rsidR="00C868A0" w:rsidRPr="00BD4B17" w:rsidRDefault="00C868A0" w:rsidP="00C868A0">
      <w:r w:rsidRPr="00BD4B17">
        <w:t xml:space="preserve">Банк России 23.05.2025 принял решение аннулировать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от 24.12.2002 № 21-000-1-00102, предоставленную Обществу с ограниченной ответственностью «Управляющая </w:t>
      </w:r>
      <w:r w:rsidRPr="00BD4B17">
        <w:lastRenderedPageBreak/>
        <w:t>компания «Навигатор» (ОГРН 1027725006638; ИНН 7725206241), на основании заявления об отказе от лицензии.</w:t>
      </w:r>
    </w:p>
    <w:p w14:paraId="3C541572" w14:textId="77777777" w:rsidR="00C868A0" w:rsidRPr="00BD4B17" w:rsidRDefault="00C868A0" w:rsidP="00C868A0">
      <w:hyperlink r:id="rId10" w:history="1">
        <w:r w:rsidRPr="00BD4B17">
          <w:rPr>
            <w:rStyle w:val="a3"/>
          </w:rPr>
          <w:t>http://pbroker.ru/?p=80222</w:t>
        </w:r>
      </w:hyperlink>
    </w:p>
    <w:p w14:paraId="00C7852B" w14:textId="77777777" w:rsidR="00997DA6" w:rsidRPr="00BD4B17" w:rsidRDefault="00997DA6" w:rsidP="00997DA6">
      <w:pPr>
        <w:pStyle w:val="2"/>
      </w:pPr>
      <w:bookmarkStart w:id="36" w:name="_Hlk199224395"/>
      <w:bookmarkStart w:id="37" w:name="_Toc199224943"/>
      <w:bookmarkEnd w:id="33"/>
      <w:r w:rsidRPr="00BD4B17">
        <w:t>РИЦ Югра, 26.05.2025, Компании Югры активно инвестируют в негосударственные пенсии сотрудников</w:t>
      </w:r>
      <w:bookmarkEnd w:id="37"/>
    </w:p>
    <w:p w14:paraId="014C726E" w14:textId="77777777" w:rsidR="00997DA6" w:rsidRPr="00BD4B17" w:rsidRDefault="00997DA6" w:rsidP="002F286F">
      <w:pPr>
        <w:pStyle w:val="3"/>
      </w:pPr>
      <w:bookmarkStart w:id="38" w:name="_Toc199224944"/>
      <w:r w:rsidRPr="00BD4B17">
        <w:t>Ханты-Мансийский автономный округ вошел в число лидеров среди регионов России по объемам инвестиций в негосударственное пенсионное обеспечение работников. По данным фонда «Достойное будущее», работодатели Югры вложили в пенсии своих сотрудников 8,9 миллиарда рублей в 2024 году, что на 18% превышает показатели предыдущего года.</w:t>
      </w:r>
      <w:bookmarkEnd w:id="38"/>
    </w:p>
    <w:p w14:paraId="6CCE9517" w14:textId="77777777" w:rsidR="00997DA6" w:rsidRPr="00BD4B17" w:rsidRDefault="00997DA6" w:rsidP="00997DA6">
      <w:r w:rsidRPr="00BD4B17">
        <w:t>Этот значительный вклад позволяет жителям ХМАО формировать достойную прибавку к государственной пенсии.  Кроме того, жители Югры самостоятельно инвестировали в НПФ 4,3 миллиарда рублей.</w:t>
      </w:r>
    </w:p>
    <w:p w14:paraId="4C3A825C" w14:textId="77777777" w:rsidR="00997DA6" w:rsidRPr="00BD4B17" w:rsidRDefault="00997DA6" w:rsidP="00997DA6">
      <w:r w:rsidRPr="00BD4B17">
        <w:t xml:space="preserve">В целом, по данным ТАСС, взносы российских компаний и граждан в негосударственные пенсионные фонды в 2024 году выросли на 80% по сравнению с 2023 годом, составив 260 миллиардов рублей.  ХМАО наряду с Москвой, ЯНАО и Московской областью, является одним из ключевых регионов, обеспечивающих этот рост. </w:t>
      </w:r>
    </w:p>
    <w:p w14:paraId="7BA7DD68" w14:textId="77777777" w:rsidR="00C868A0" w:rsidRPr="00BD4B17" w:rsidRDefault="00997DA6" w:rsidP="00997DA6">
      <w:hyperlink r:id="rId11" w:history="1">
        <w:r w:rsidRPr="00BD4B17">
          <w:rPr>
            <w:rStyle w:val="a3"/>
          </w:rPr>
          <w:t>https://informugra.ru/news/economy/kompanii-yugry-aktivno-investiruyut-v-negosudarstvennye-pensii-sotrudnikov/</w:t>
        </w:r>
      </w:hyperlink>
    </w:p>
    <w:bookmarkEnd w:id="36"/>
    <w:p w14:paraId="71E5E4C0" w14:textId="77777777" w:rsidR="00997DA6" w:rsidRPr="00BD4B17" w:rsidRDefault="00997DA6" w:rsidP="00997DA6"/>
    <w:p w14:paraId="1B859143" w14:textId="77777777" w:rsidR="00111D7C" w:rsidRPr="00BD4B17"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199224945"/>
      <w:r w:rsidRPr="00BD4B17">
        <w:t>Программа долгосрочных сбережений</w:t>
      </w:r>
      <w:bookmarkEnd w:id="39"/>
      <w:bookmarkEnd w:id="44"/>
    </w:p>
    <w:p w14:paraId="6E228663" w14:textId="77777777" w:rsidR="00C868A0" w:rsidRPr="00BD4B17" w:rsidRDefault="00C868A0" w:rsidP="00C868A0">
      <w:pPr>
        <w:pStyle w:val="2"/>
      </w:pPr>
      <w:bookmarkStart w:id="45" w:name="a2"/>
      <w:bookmarkStart w:id="46" w:name="_Hlk199224411"/>
      <w:bookmarkStart w:id="47" w:name="_Toc199224946"/>
      <w:bookmarkEnd w:id="45"/>
      <w:r w:rsidRPr="00BD4B17">
        <w:t>Парламентская газета, 26.05.2025, Услуги по расчету пенсионных взносов хотят освободить от НДС</w:t>
      </w:r>
      <w:bookmarkEnd w:id="47"/>
    </w:p>
    <w:p w14:paraId="3D8A7602" w14:textId="77777777" w:rsidR="00C868A0" w:rsidRPr="00BD4B17" w:rsidRDefault="00C868A0" w:rsidP="002F286F">
      <w:pPr>
        <w:pStyle w:val="3"/>
      </w:pPr>
      <w:bookmarkStart w:id="48" w:name="_Toc199224947"/>
      <w:r w:rsidRPr="00BD4B17">
        <w:t>Комитет Госдумы по бюджету и налогам 26 мая поддержал законопроект, освобождающий от налога на добавленную стоимость (НДС) услуги по расчету дополнительных стимулирующих взносов по договорам долгосрочных сбережений. Инициатива направлена на поддержку граждан, формирующих пенсионные накопления в негосударственных пенсионных фондах (НПФ).</w:t>
      </w:r>
      <w:bookmarkEnd w:id="48"/>
    </w:p>
    <w:p w14:paraId="03DDEFE4" w14:textId="77777777" w:rsidR="00C868A0" w:rsidRPr="00BD4B17" w:rsidRDefault="00C868A0" w:rsidP="00C868A0">
      <w:r w:rsidRPr="00BD4B17">
        <w:t>Как пояснил глава Комитета Госдумы по финансовому рынку Анатолий Аксаков, в настоящее время услуги Национального расчетного депозитария по расчету размеров дополнительных взносов облагаются НДС, поскольку организация не имеет соответствующей лицензии. При этом сами взносы являются мерой государственной поддержки долгосрочных сбережений граждан.</w:t>
      </w:r>
    </w:p>
    <w:p w14:paraId="7448A40A" w14:textId="77777777" w:rsidR="00C868A0" w:rsidRPr="00BD4B17" w:rsidRDefault="00C868A0" w:rsidP="00C868A0">
      <w:r w:rsidRPr="00BD4B17">
        <w:t>«Предлагаемая мера позволит поддержать миллионы россиян, которые формируют свои пенсионные накопления в негосударственных пенсионных фондах», - подчеркнул Аксаков.</w:t>
      </w:r>
    </w:p>
    <w:p w14:paraId="21CA05E7" w14:textId="77777777" w:rsidR="00C868A0" w:rsidRPr="00BD4B17" w:rsidRDefault="00C868A0" w:rsidP="00C868A0">
      <w:r w:rsidRPr="00BD4B17">
        <w:lastRenderedPageBreak/>
        <w:t>Законопроект вносит изменения в статью 149 Налогового кодекса, освобождая от налогообложения услуги администратора софинансирования по расчету стимулирующих выплат. Это позволит снизить нагрузку на НПФ и создать более благоприятные условия для развития системы добровольного пенсионного страхования.</w:t>
      </w:r>
    </w:p>
    <w:p w14:paraId="5E51228B" w14:textId="77777777" w:rsidR="00C868A0" w:rsidRPr="00BD4B17" w:rsidRDefault="00C868A0" w:rsidP="00C868A0">
      <w:r w:rsidRPr="00BD4B17">
        <w:t>В дальнейшем документ рассмотрят в первом чтении на пленарном заседании Госдумы.</w:t>
      </w:r>
    </w:p>
    <w:p w14:paraId="69A70E1A" w14:textId="77777777" w:rsidR="00C868A0" w:rsidRPr="00BD4B17" w:rsidRDefault="00C868A0" w:rsidP="00C868A0">
      <w:hyperlink r:id="rId12" w:history="1">
        <w:r w:rsidRPr="00BD4B17">
          <w:rPr>
            <w:rStyle w:val="a3"/>
          </w:rPr>
          <w:t>https://www.pnp.ru/state-duma/uslugi-po-raschetu-pensionnykh-vznosov-khotyat-osvobodit-ot-nds.html</w:t>
        </w:r>
      </w:hyperlink>
      <w:r w:rsidRPr="00BD4B17">
        <w:t xml:space="preserve"> </w:t>
      </w:r>
    </w:p>
    <w:p w14:paraId="48D4F2F5" w14:textId="77777777" w:rsidR="00E05E15" w:rsidRPr="00BD4B17" w:rsidRDefault="00E05E15" w:rsidP="00E05E15">
      <w:pPr>
        <w:pStyle w:val="2"/>
      </w:pPr>
      <w:bookmarkStart w:id="49" w:name="a3"/>
      <w:bookmarkStart w:id="50" w:name="_Toc199224948"/>
      <w:bookmarkEnd w:id="46"/>
      <w:bookmarkEnd w:id="49"/>
      <w:r w:rsidRPr="00BD4B17">
        <w:t>РИА Новости, 26.05.2025, Бюджетный комитет ГД одобрил льготу по НДС для НРД в софинансировании "длинных" сбережений</w:t>
      </w:r>
      <w:bookmarkEnd w:id="50"/>
    </w:p>
    <w:p w14:paraId="2C796FFB" w14:textId="77777777" w:rsidR="00E05E15" w:rsidRPr="00BD4B17" w:rsidRDefault="00E05E15" w:rsidP="002F286F">
      <w:pPr>
        <w:pStyle w:val="3"/>
      </w:pPr>
      <w:bookmarkStart w:id="51" w:name="_Toc199224949"/>
      <w:r w:rsidRPr="00BD4B17">
        <w:t>Комитет Госдумы по бюджету и налогам рекомендовал принять в первом чтении законопроект об освобождении от НДС услуг, оказываемых Национальным расчетным депозитарием негосударственным пенсионным фондам в качестве администратора софинансирования в программе долгосрочных сбережений (ПДС).</w:t>
      </w:r>
      <w:bookmarkEnd w:id="51"/>
    </w:p>
    <w:p w14:paraId="49C9B4E4" w14:textId="77777777" w:rsidR="00E05E15" w:rsidRPr="00BD4B17" w:rsidRDefault="00E05E15" w:rsidP="00E05E15">
      <w:r w:rsidRPr="00BD4B17">
        <w:t>Документ внесен группой депутатов и сенаторов. Речь в нем идет об услугах расчета размера дополнительных стимулирующих взносов по договорам долгосрочных сбережений, а также о связанных с таким расчетом услугах. Их оказание предусмотрено правилами деятельности администратора софинансирования, которым является АО "Национальный расчетный депозитарий" (НРД, входит в группу Московской биржи).</w:t>
      </w:r>
    </w:p>
    <w:p w14:paraId="5A2D7E52" w14:textId="77777777" w:rsidR="00E05E15" w:rsidRPr="00BD4B17" w:rsidRDefault="00E05E15" w:rsidP="00E05E15">
      <w:r w:rsidRPr="00BD4B17">
        <w:t>Предлагаемые изменения, согласно пояснительной записке, направлены на сокращение расходов негосударственных пенсионных фондов при формировании долгосрочных сбережений. При этом авторы напоминают, что дополнительные стимулирующие взносы, которые должны выплачиваться гражданам, являются мерой государственной поддержки в ПДС.</w:t>
      </w:r>
    </w:p>
    <w:p w14:paraId="1E53F46C" w14:textId="77777777" w:rsidR="00E05E15" w:rsidRPr="00BD4B17" w:rsidRDefault="00E05E15" w:rsidP="00E05E15">
      <w:r w:rsidRPr="00BD4B17">
        <w:t>Правительство РФ поддерживает законопроект при условии его доработки. Чтобы исключить расширение сферы применения предлагаемого освобождения от НДС, кабмин предлагает "определить закрытый перечень услуг, оказываемых администратором софинансирования, непосредственно связанных с услугами по расчету размера дополнительных стимулирующих взносов по договорам долгосрочных сбережений".</w:t>
      </w:r>
    </w:p>
    <w:p w14:paraId="15D4848A" w14:textId="77777777" w:rsidR="00E05E15" w:rsidRPr="00BD4B17" w:rsidRDefault="00E05E15" w:rsidP="00E05E15">
      <w:r w:rsidRPr="00BD4B17">
        <w:t>На предыдущей неделе комитет Госдумы по финансовому рынку поддержал принятие законопроекта, предложив учесть замечание правительства.</w:t>
      </w:r>
    </w:p>
    <w:p w14:paraId="14ED698B" w14:textId="77777777" w:rsidR="00111D7C" w:rsidRPr="00BD4B17" w:rsidRDefault="00E05E15" w:rsidP="00E05E15">
      <w:r w:rsidRPr="00BD4B17">
        <w:t xml:space="preserve">ПДС - это сберегательный инструмент, который начал действовать в России с 1 января 2024 года. Деньги каждого участника ПДС застрахованы на сумму до 2,8 миллиона рублей. Участники могут ежегодно получать налоговый вычет на уплаченные взносы в размере до 52 тысяч рублей, а также передавать вложенные средства по наследству. Также участники программы могут получать софинансирование от государства в </w:t>
      </w:r>
      <w:r w:rsidRPr="00BD4B17">
        <w:lastRenderedPageBreak/>
        <w:t>размере до 36 тысяч рублей в год и перевести в ПДС накопительную пенсию, ранее сформированную в рамках обязательного пенсионного страхования.</w:t>
      </w:r>
    </w:p>
    <w:p w14:paraId="72F6B0F1" w14:textId="3766498D" w:rsidR="003D0868" w:rsidRPr="00BD4B17" w:rsidRDefault="003D0868" w:rsidP="003D0868">
      <w:pPr>
        <w:pStyle w:val="2"/>
      </w:pPr>
      <w:bookmarkStart w:id="52" w:name="_Hlk199224473"/>
      <w:bookmarkStart w:id="53" w:name="_Toc199224950"/>
      <w:r w:rsidRPr="00BD4B17">
        <w:t xml:space="preserve">ТАСС, 26.05.2025, Комитет ГД одобрил освобождение от </w:t>
      </w:r>
      <w:r w:rsidR="003F2AB5" w:rsidRPr="00BD4B17">
        <w:t xml:space="preserve">НДС </w:t>
      </w:r>
      <w:r w:rsidRPr="00BD4B17">
        <w:t>услуг расчета взносов по долгосрочным сбережениям</w:t>
      </w:r>
      <w:bookmarkEnd w:id="53"/>
    </w:p>
    <w:p w14:paraId="7CEEF745" w14:textId="77777777" w:rsidR="003D0868" w:rsidRPr="00BD4B17" w:rsidRDefault="003D0868" w:rsidP="002F286F">
      <w:pPr>
        <w:pStyle w:val="3"/>
      </w:pPr>
      <w:bookmarkStart w:id="54" w:name="_Toc199224951"/>
      <w:r w:rsidRPr="00BD4B17">
        <w:t>Комитет Госдумы по бюджету и налогам рекомендовал нижней палате парламента принять в первом чтении законопроект, предусматривающий освобождение от налога на добавленную стоимость (НДС) услуг по расчету стимулирующих взносов по договорам долгосрочных сбережений, которые оказывает Национальный расчетный депозитарий (НРД) негосударственным пенсионным фондам (НПФ). Документ, инициированный группой депутатов и сенаторов, вносит поправки в Налоговый кодекс РФ.</w:t>
      </w:r>
      <w:bookmarkEnd w:id="54"/>
    </w:p>
    <w:p w14:paraId="76911DA8" w14:textId="77777777" w:rsidR="003D0868" w:rsidRPr="00BD4B17" w:rsidRDefault="003D0868" w:rsidP="003D0868">
      <w:r w:rsidRPr="00BD4B17">
        <w:t>Сейчас от НДС освобождены услуги депозитариев на основании лицензий. НРД является администратором софинансирования программы долгосрочных сбережений и оказывает соответствующие услуги пенсионным фондам без наличия лицензии, потому его деятельность облагается НДС.</w:t>
      </w:r>
    </w:p>
    <w:p w14:paraId="382B9F28" w14:textId="77777777" w:rsidR="003D0868" w:rsidRPr="00BD4B17" w:rsidRDefault="003D0868" w:rsidP="003D0868">
      <w:r w:rsidRPr="00BD4B17">
        <w:t>Авторы законопроекта обосновывают законопроект «необходимостью сокращения расходов негосударственных пенсионных фондов, связанных с осуществлением ими деятельности по формированию долгосрочных сбережений», а также тем, что дополнительные стимулирующие взносы, подлежащие выплате физическим лицам, являются мерой государственной поддержки формирования долгосрочных сбережений.</w:t>
      </w:r>
    </w:p>
    <w:p w14:paraId="7C85955F" w14:textId="77777777" w:rsidR="003D0868" w:rsidRPr="00BD4B17" w:rsidRDefault="003D0868" w:rsidP="003D0868">
      <w:r w:rsidRPr="00BD4B17">
        <w:t>В случае принятия закон вступит в силу по истечении одного месяца со дня его официального опубликования, но не ранее первого числа очередного налогового периода по НДС.</w:t>
      </w:r>
    </w:p>
    <w:p w14:paraId="2BC06788" w14:textId="77777777" w:rsidR="00E05E15" w:rsidRPr="00BD4B17" w:rsidRDefault="003D0868" w:rsidP="003D0868">
      <w:r w:rsidRPr="00BD4B17">
        <w:t>Программа долгосрочных сбережений работает с 2024 года, предоставляя гражданам возможность формировать накопления с государственной поддержкой в размере до 36 тыс. рублей в год в течение 10 лет. Договор можно заключить в НПФ. Получить сбережения можно в любой момент в особой жизненной ситуации, а также через 15 лет. Кроме того, выплаты на желаемый срок доступны с 55 лет для женщин и с 60 лет для мужчин.</w:t>
      </w:r>
    </w:p>
    <w:p w14:paraId="0F50965D" w14:textId="77777777" w:rsidR="00494DC0" w:rsidRPr="00BD4B17" w:rsidRDefault="00494DC0" w:rsidP="003D0868">
      <w:hyperlink r:id="rId13" w:history="1">
        <w:r w:rsidRPr="00BD4B17">
          <w:rPr>
            <w:rStyle w:val="a3"/>
          </w:rPr>
          <w:t>https://tass.ru/ekonomika/24047667</w:t>
        </w:r>
      </w:hyperlink>
      <w:r w:rsidRPr="00BD4B17">
        <w:t xml:space="preserve"> </w:t>
      </w:r>
    </w:p>
    <w:p w14:paraId="21A52BFA" w14:textId="77777777" w:rsidR="00C868A0" w:rsidRPr="00BD4B17" w:rsidRDefault="00C868A0" w:rsidP="00C868A0">
      <w:pPr>
        <w:pStyle w:val="2"/>
      </w:pPr>
      <w:bookmarkStart w:id="55" w:name="a4"/>
      <w:bookmarkStart w:id="56" w:name="_Hlk199224488"/>
      <w:bookmarkStart w:id="57" w:name="_Toc199224952"/>
      <w:bookmarkEnd w:id="52"/>
      <w:bookmarkEnd w:id="55"/>
      <w:r w:rsidRPr="00BD4B17">
        <w:t>Известия, 26.05.2025, В РФ планируют софинансировать накопления на детских счетах</w:t>
      </w:r>
      <w:bookmarkEnd w:id="57"/>
    </w:p>
    <w:p w14:paraId="5894E684" w14:textId="77777777" w:rsidR="00C868A0" w:rsidRPr="00BD4B17" w:rsidRDefault="00C868A0" w:rsidP="002F286F">
      <w:pPr>
        <w:pStyle w:val="3"/>
      </w:pPr>
      <w:bookmarkStart w:id="58" w:name="_Toc199224953"/>
      <w:r w:rsidRPr="00BD4B17">
        <w:t>Власти планируют софинансировать накопления на детских счетах, об этом сообщили в Министерстве финансов. Такая мера распространится на программу долгосрочных сбережений, которую гражданин нашей страны может оформить через негосударственные пенсионные фонды, сообщает телеканал «Известия».</w:t>
      </w:r>
      <w:bookmarkEnd w:id="58"/>
    </w:p>
    <w:p w14:paraId="635C47D8" w14:textId="77777777" w:rsidR="00C868A0" w:rsidRPr="00BD4B17" w:rsidRDefault="00C868A0" w:rsidP="00C868A0">
      <w:r w:rsidRPr="00BD4B17">
        <w:t xml:space="preserve">Тогда государство будет софинансировать вложения россиянина до 36 тыс. рублей в год. Кроме того, открыть счет в ряде фондов можно и на ребенка, но его власти пока не субсидируют. Инициативу софинансировать детские счета по программе долгосрочных сбережений поддержали в Минфине. Замминистра финансов Иван Чебесков рассказал </w:t>
      </w:r>
      <w:r w:rsidRPr="00BD4B17">
        <w:lastRenderedPageBreak/>
        <w:t>«Известиям», что сумма, которую добавит государство, пока не утверждена. Эксперты уверены, что такие меры повысят популярность программы долгосрочных сбережений. Согласно их прогнозам, после запуска софинансирования спрос на детские ПДС может вырасти в два-три раза уже в первые два года.</w:t>
      </w:r>
    </w:p>
    <w:p w14:paraId="663D06E7" w14:textId="77777777" w:rsidR="00C868A0" w:rsidRPr="00154381" w:rsidRDefault="00C868A0" w:rsidP="00C868A0">
      <w:hyperlink r:id="rId14" w:history="1">
        <w:r w:rsidRPr="00BD4B17">
          <w:rPr>
            <w:rStyle w:val="a3"/>
          </w:rPr>
          <w:t>https://iz.ru/1892631/video/v-rf-planiruiut-sofinansirovat-nakopleniia-na-detskikh-schetakh</w:t>
        </w:r>
      </w:hyperlink>
      <w:r w:rsidRPr="00BD4B17">
        <w:t xml:space="preserve"> </w:t>
      </w:r>
    </w:p>
    <w:p w14:paraId="4E3EB92A" w14:textId="77777777" w:rsidR="00E96AFA" w:rsidRPr="00E96AFA" w:rsidRDefault="00E96AFA" w:rsidP="00E96AFA">
      <w:pPr>
        <w:pStyle w:val="2"/>
      </w:pPr>
      <w:bookmarkStart w:id="59" w:name="_Toc199224954"/>
      <w:bookmarkEnd w:id="56"/>
      <w:r w:rsidRPr="00E96AFA">
        <w:t>СенатИнформ, 26.05.2025, В России хотят софинансировать детские счета, открытые в рамках ПДС</w:t>
      </w:r>
      <w:bookmarkEnd w:id="59"/>
    </w:p>
    <w:p w14:paraId="575253A7" w14:textId="77777777" w:rsidR="00E96AFA" w:rsidRPr="00E96AFA" w:rsidRDefault="00E96AFA" w:rsidP="002F286F">
      <w:pPr>
        <w:pStyle w:val="3"/>
      </w:pPr>
      <w:bookmarkStart w:id="60" w:name="_Toc199224955"/>
      <w:r w:rsidRPr="00E96AFA">
        <w:t>Минфин РФ поддержал государственное софинансирование детских счетов, открытых по программе долгосрочных сбережений (ПДС). По словам замглавы ведомства Ивана Чебескова, сумма, которую будет добавлять государство, пока обсуждается, пишет газета «Известия».</w:t>
      </w:r>
      <w:bookmarkEnd w:id="60"/>
    </w:p>
    <w:p w14:paraId="0C600DE1" w14:textId="77777777" w:rsidR="00E96AFA" w:rsidRPr="00E96AFA" w:rsidRDefault="00E96AFA" w:rsidP="00E96AFA">
      <w:r w:rsidRPr="00E96AFA">
        <w:t xml:space="preserve">ПДС — это добровольный сберегательный продукт, который можно оформить через негосударственные пенсионные фонды (НПФ). Граждане делают взносы, а государство софинансирует их вложения. На поддержку можно претендовать, если сумма взносов за год не менее 2 тыс. рублей. При этом государство добавит максимум 36 тыс. рублей в год. Вкладывать деньги в программу нужно 10 лет и больше. Период софинансирования со стороны государства составляет 10 лет после уплаты первого личного взноса. Кроме того, предусмотрен налоговый вычет от 52 тыс.  до 60 тыс. рублей ежегодно в зависимости от размера доходов участника ПДС. От уплаты НДФЛ освобождаются взносы на общую сумму до 400 тыс. рублей в год. </w:t>
      </w:r>
    </w:p>
    <w:p w14:paraId="5C012CE8" w14:textId="77777777" w:rsidR="00E96AFA" w:rsidRPr="00E96AFA" w:rsidRDefault="00E96AFA" w:rsidP="00E96AFA">
      <w:r w:rsidRPr="00E96AFA">
        <w:t>Сейчас дополнительного софинансирования вложений для детей нет, то есть если родитель откроет один счёт на себя, а другой — на ребёнка, то государство всё равно совокупно добавит не более 36 тыс. рублей в год.</w:t>
      </w:r>
    </w:p>
    <w:p w14:paraId="342494A7" w14:textId="77777777" w:rsidR="00E96AFA" w:rsidRPr="00E96AFA" w:rsidRDefault="00E96AFA" w:rsidP="00E96AFA">
      <w:r w:rsidRPr="00E96AFA">
        <w:t>Член Комитета СФ по бюджету и финансовым рынкам Вадим Деньгин в разговоре с «СенатИнформ» поддержал Минфин, но отметил, что сегодня нет полной, максимальной понятной и доступной информации о новых программах, в том числе с государственным софинансированием.</w:t>
      </w:r>
    </w:p>
    <w:p w14:paraId="7A67925F" w14:textId="77777777" w:rsidR="00E96AFA" w:rsidRPr="00E96AFA" w:rsidRDefault="00E96AFA" w:rsidP="00E96AFA">
      <w:r w:rsidRPr="00E96AFA">
        <w:t>Вадим Деньгин, член Комитета СФ по бюджету и финансовым рынкам: Не должно быть так, что гражданин только на практике в итоге понимает, что ему ждать от участия в той или иной программе. И потому, если вопрос касается благополучия детей, кто к его реализации нужно подходить с особой тщательностью, демонстрировать надёжность и гарантию результата.</w:t>
      </w:r>
    </w:p>
    <w:p w14:paraId="72674031" w14:textId="77777777" w:rsidR="00E96AFA" w:rsidRPr="00E96AFA" w:rsidRDefault="00E96AFA" w:rsidP="00E96AFA">
      <w:r w:rsidRPr="00E96AFA">
        <w:t xml:space="preserve">Ранее сенатор говорил, что программе долгосрочных сбережений не хватает пиара. </w:t>
      </w:r>
    </w:p>
    <w:p w14:paraId="7E169766" w14:textId="77777777" w:rsidR="00E96AFA" w:rsidRPr="00E96AFA" w:rsidRDefault="00E96AFA" w:rsidP="00E96AFA">
      <w:r w:rsidRPr="00E96AFA">
        <w:t xml:space="preserve">На днях сообщалось, что сберегательные взносы в рамках программы долгосрочных сбережений (ПДС), стартовавшей в прошлом году, составили 101,6 млрд рублей. </w:t>
      </w:r>
    </w:p>
    <w:p w14:paraId="43BB3125" w14:textId="77777777" w:rsidR="00E96AFA" w:rsidRPr="00E96AFA" w:rsidRDefault="00E96AFA" w:rsidP="00E96AFA">
      <w:r w:rsidRPr="00E96AFA">
        <w:t xml:space="preserve">Вице-спикер СФ Николай Журавлёв высказывал мнение, что можно подумать над тем, чтобы дать возможность запускать программы долгосрочных сбережений не только негосударственным пенсионным фондам, но и другим участникам рынка. </w:t>
      </w:r>
    </w:p>
    <w:p w14:paraId="7F59337A" w14:textId="77777777" w:rsidR="00E96AFA" w:rsidRPr="00E96AFA" w:rsidRDefault="00E96AFA" w:rsidP="00E96AFA">
      <w:r w:rsidRPr="00E96AFA">
        <w:t>Наше издание приводило результаты опроса, которые показали, что с госпрограммой софинансирования долгосрочных сбережений подробно знаком лишь 1 из 10 респондентов.</w:t>
      </w:r>
    </w:p>
    <w:p w14:paraId="1C18C3C3" w14:textId="77777777" w:rsidR="00E96AFA" w:rsidRPr="00E96AFA" w:rsidRDefault="00E96AFA" w:rsidP="00E96AFA">
      <w:hyperlink r:id="rId15" w:history="1">
        <w:r w:rsidRPr="000003A2">
          <w:rPr>
            <w:rStyle w:val="a3"/>
            <w:lang w:val="en-US"/>
          </w:rPr>
          <w:t>https</w:t>
        </w:r>
        <w:r w:rsidRPr="00E96AFA">
          <w:rPr>
            <w:rStyle w:val="a3"/>
          </w:rPr>
          <w:t>://</w:t>
        </w:r>
        <w:r w:rsidRPr="000003A2">
          <w:rPr>
            <w:rStyle w:val="a3"/>
            <w:lang w:val="en-US"/>
          </w:rPr>
          <w:t>senatinform</w:t>
        </w:r>
        <w:r w:rsidRPr="00E96AFA">
          <w:rPr>
            <w:rStyle w:val="a3"/>
          </w:rPr>
          <w:t>.</w:t>
        </w:r>
        <w:r w:rsidRPr="000003A2">
          <w:rPr>
            <w:rStyle w:val="a3"/>
            <w:lang w:val="en-US"/>
          </w:rPr>
          <w:t>ru</w:t>
        </w:r>
        <w:r w:rsidRPr="00E96AFA">
          <w:rPr>
            <w:rStyle w:val="a3"/>
          </w:rPr>
          <w:t>/</w:t>
        </w:r>
        <w:r w:rsidRPr="000003A2">
          <w:rPr>
            <w:rStyle w:val="a3"/>
            <w:lang w:val="en-US"/>
          </w:rPr>
          <w:t>news</w:t>
        </w:r>
        <w:r w:rsidRPr="00E96AFA">
          <w:rPr>
            <w:rStyle w:val="a3"/>
          </w:rPr>
          <w:t>/</w:t>
        </w:r>
        <w:r w:rsidRPr="000003A2">
          <w:rPr>
            <w:rStyle w:val="a3"/>
            <w:lang w:val="en-US"/>
          </w:rPr>
          <w:t>v</w:t>
        </w:r>
        <w:r w:rsidRPr="00E96AFA">
          <w:rPr>
            <w:rStyle w:val="a3"/>
          </w:rPr>
          <w:t>_</w:t>
        </w:r>
        <w:r w:rsidRPr="000003A2">
          <w:rPr>
            <w:rStyle w:val="a3"/>
            <w:lang w:val="en-US"/>
          </w:rPr>
          <w:t>rossii</w:t>
        </w:r>
        <w:r w:rsidRPr="00E96AFA">
          <w:rPr>
            <w:rStyle w:val="a3"/>
          </w:rPr>
          <w:t>_</w:t>
        </w:r>
        <w:r w:rsidRPr="000003A2">
          <w:rPr>
            <w:rStyle w:val="a3"/>
            <w:lang w:val="en-US"/>
          </w:rPr>
          <w:t>khotyat</w:t>
        </w:r>
        <w:r w:rsidRPr="00E96AFA">
          <w:rPr>
            <w:rStyle w:val="a3"/>
          </w:rPr>
          <w:t>_</w:t>
        </w:r>
        <w:r w:rsidRPr="000003A2">
          <w:rPr>
            <w:rStyle w:val="a3"/>
            <w:lang w:val="en-US"/>
          </w:rPr>
          <w:t>sofinansirovat</w:t>
        </w:r>
        <w:r w:rsidRPr="00E96AFA">
          <w:rPr>
            <w:rStyle w:val="a3"/>
          </w:rPr>
          <w:t>_</w:t>
        </w:r>
        <w:r w:rsidRPr="000003A2">
          <w:rPr>
            <w:rStyle w:val="a3"/>
            <w:lang w:val="en-US"/>
          </w:rPr>
          <w:t>detskie</w:t>
        </w:r>
        <w:r w:rsidRPr="00E96AFA">
          <w:rPr>
            <w:rStyle w:val="a3"/>
          </w:rPr>
          <w:t>_</w:t>
        </w:r>
        <w:r w:rsidRPr="000003A2">
          <w:rPr>
            <w:rStyle w:val="a3"/>
            <w:lang w:val="en-US"/>
          </w:rPr>
          <w:t>scheta</w:t>
        </w:r>
        <w:r w:rsidRPr="00E96AFA">
          <w:rPr>
            <w:rStyle w:val="a3"/>
          </w:rPr>
          <w:t>_</w:t>
        </w:r>
        <w:r w:rsidRPr="000003A2">
          <w:rPr>
            <w:rStyle w:val="a3"/>
            <w:lang w:val="en-US"/>
          </w:rPr>
          <w:t>otkrytye</w:t>
        </w:r>
        <w:r w:rsidRPr="00E96AFA">
          <w:rPr>
            <w:rStyle w:val="a3"/>
          </w:rPr>
          <w:t>_</w:t>
        </w:r>
        <w:r w:rsidRPr="000003A2">
          <w:rPr>
            <w:rStyle w:val="a3"/>
            <w:lang w:val="en-US"/>
          </w:rPr>
          <w:t>v</w:t>
        </w:r>
        <w:r w:rsidRPr="00E96AFA">
          <w:rPr>
            <w:rStyle w:val="a3"/>
          </w:rPr>
          <w:t>_</w:t>
        </w:r>
        <w:r w:rsidRPr="000003A2">
          <w:rPr>
            <w:rStyle w:val="a3"/>
            <w:lang w:val="en-US"/>
          </w:rPr>
          <w:t>ramkakh</w:t>
        </w:r>
        <w:r w:rsidRPr="00E96AFA">
          <w:rPr>
            <w:rStyle w:val="a3"/>
          </w:rPr>
          <w:t>_</w:t>
        </w:r>
        <w:r w:rsidRPr="000003A2">
          <w:rPr>
            <w:rStyle w:val="a3"/>
            <w:lang w:val="en-US"/>
          </w:rPr>
          <w:t>pds</w:t>
        </w:r>
        <w:r w:rsidRPr="00E96AFA">
          <w:rPr>
            <w:rStyle w:val="a3"/>
          </w:rPr>
          <w:t>/</w:t>
        </w:r>
      </w:hyperlink>
      <w:r w:rsidRPr="00E96AFA">
        <w:t xml:space="preserve"> </w:t>
      </w:r>
    </w:p>
    <w:p w14:paraId="7D1ACDCD" w14:textId="77777777" w:rsidR="00C868A0" w:rsidRPr="00BD4B17" w:rsidRDefault="00C868A0" w:rsidP="00C868A0">
      <w:pPr>
        <w:pStyle w:val="2"/>
      </w:pPr>
      <w:bookmarkStart w:id="61" w:name="_Toc199224956"/>
      <w:r w:rsidRPr="00BD4B17">
        <w:t>Ваш пенсионный брокер, 26.05.2025, Минфин в текущем году запустит детский продукт программы долгосрочных сбережений</w:t>
      </w:r>
      <w:bookmarkEnd w:id="61"/>
    </w:p>
    <w:p w14:paraId="085639FF" w14:textId="77777777" w:rsidR="00C868A0" w:rsidRPr="00BD4B17" w:rsidRDefault="00C868A0" w:rsidP="002F286F">
      <w:pPr>
        <w:pStyle w:val="3"/>
      </w:pPr>
      <w:bookmarkStart w:id="62" w:name="_Toc199224957"/>
      <w:r w:rsidRPr="00BD4B17">
        <w:t>Минфин России разрабатывает детский продукт в рамках программы долгосрочных сбережений (ПДС), надеется запустить его в текущем году. Об этом сообщила начальник отдела регулирования негосударственных пенсионных фондов Минфина Наталия Каменская, ее слова приводит «РИА Новости».</w:t>
      </w:r>
      <w:bookmarkEnd w:id="62"/>
    </w:p>
    <w:p w14:paraId="6EFB9D50" w14:textId="77777777" w:rsidR="00C868A0" w:rsidRPr="00BD4B17" w:rsidRDefault="00C868A0" w:rsidP="00C868A0">
      <w:r w:rsidRPr="00BD4B17">
        <w:t>«Мы в процессе разработки и подготовки детского продукта по программе долгосрочных сбережений. Я очень надеюсь, что мы в этом году его запустим. Продукт востребован, является драйвером в ПДС, увеличивая интерес граждан», — сказала Каменская, выступая на конференции институциональных инвесторов Investfunds Forum XVI.</w:t>
      </w:r>
    </w:p>
    <w:p w14:paraId="45CEF050" w14:textId="77777777" w:rsidR="00C868A0" w:rsidRPr="00BD4B17" w:rsidRDefault="00C868A0" w:rsidP="00C868A0">
      <w:r w:rsidRPr="00BD4B17">
        <w:t>По ее словам, детский продукт может заработать уже осенью. «Если у нас получится в ближайшее время со всеми согласовать концепцию, которую мы прорабатываем, то, возможно, что осенью — в сентябре или октябре, это в самом лучшем случае, детский ПДС начнет работать», — подчеркнула она.</w:t>
      </w:r>
    </w:p>
    <w:p w14:paraId="2EE5F66B" w14:textId="77777777" w:rsidR="00C868A0" w:rsidRPr="00BD4B17" w:rsidRDefault="00C868A0" w:rsidP="00C868A0">
      <w:r w:rsidRPr="00BD4B17">
        <w:t>Каменская также пояснила, что сейчас по программе родители могут открывать много договоров, в том числе в пользу своего ребенка, но «софинансирование одно на все договоры». Теперь принято решение сделать отдельный продукт в отношении каждого ребенка в семье. «Задачи, которые мы преследуем в создании этого продукта, — помочь сформировать дополнительный капитал для ребенка и простимулировать многодетные семьи», — отметила Каменская.</w:t>
      </w:r>
    </w:p>
    <w:p w14:paraId="472B3A0B" w14:textId="77777777" w:rsidR="00C868A0" w:rsidRPr="00BD4B17" w:rsidRDefault="00C868A0" w:rsidP="00C868A0">
      <w:r w:rsidRPr="00BD4B17">
        <w:t>Также она добавила, что Минфин обсуждает создание «семейного ПДС».</w:t>
      </w:r>
    </w:p>
    <w:p w14:paraId="605E834C" w14:textId="77777777" w:rsidR="00C868A0" w:rsidRPr="00BD4B17" w:rsidRDefault="00C868A0" w:rsidP="00C868A0">
      <w:r w:rsidRPr="00BD4B17">
        <w:t>ПДС - это накопительно-сберегательный продукт для граждан с участием государства. Господдержку можно получить и в инвестициях — с помощью индивидуального инвестиционного счета (ИИС). Откройте ИИС и получайте до 60 000 рублей каждый год за счет налогового вычета, а доход от инвестиций освободите от уплаты налога.</w:t>
      </w:r>
    </w:p>
    <w:p w14:paraId="24DFE981" w14:textId="77777777" w:rsidR="003D0868" w:rsidRPr="00BD4B17" w:rsidRDefault="00C868A0" w:rsidP="00C868A0">
      <w:hyperlink r:id="rId16" w:history="1">
        <w:r w:rsidRPr="00BD4B17">
          <w:rPr>
            <w:rStyle w:val="a3"/>
          </w:rPr>
          <w:t>http://pbroker.ru/?p=80224</w:t>
        </w:r>
      </w:hyperlink>
    </w:p>
    <w:p w14:paraId="3D0DCD1C" w14:textId="77777777" w:rsidR="00DA1710" w:rsidRPr="00BD4B17" w:rsidRDefault="00DA1710" w:rsidP="00DA1710">
      <w:pPr>
        <w:pStyle w:val="2"/>
      </w:pPr>
      <w:bookmarkStart w:id="63" w:name="a5"/>
      <w:bookmarkStart w:id="64" w:name="_Toc199224958"/>
      <w:bookmarkEnd w:id="63"/>
      <w:r w:rsidRPr="00BD4B17">
        <w:t>Пенсия.pro, 26.05.2025, Россияне отправили в долгосрочные сбережения 330 млрд рублей - Центробанк</w:t>
      </w:r>
      <w:bookmarkEnd w:id="64"/>
    </w:p>
    <w:p w14:paraId="55827D71" w14:textId="77777777" w:rsidR="00DA1710" w:rsidRPr="00BD4B17" w:rsidRDefault="00DA1710" w:rsidP="00A44052">
      <w:pPr>
        <w:pStyle w:val="3"/>
      </w:pPr>
      <w:bookmarkStart w:id="65" w:name="_Toc199224959"/>
      <w:r w:rsidRPr="00BD4B17">
        <w:t>По состоянию на конец апреля россияне направили в программу долгосрочных сбережений (ПДС) более 330 млрд рублей, пишет «Парламентская газета» со ссылкой на Банк России. Всего было заключено около 4,6 млн договоров.</w:t>
      </w:r>
      <w:bookmarkEnd w:id="65"/>
    </w:p>
    <w:p w14:paraId="0A1342D4" w14:textId="77777777" w:rsidR="00DA1710" w:rsidRPr="00BD4B17" w:rsidRDefault="00DA1710" w:rsidP="00DA1710">
      <w:r w:rsidRPr="00BD4B17">
        <w:t xml:space="preserve">В 330 млрд входят также переводы накопительной части пенсии (ОПС) и софинансирование из федерального бюджета. С января по май участниками программы </w:t>
      </w:r>
      <w:r w:rsidRPr="00BD4B17">
        <w:lastRenderedPageBreak/>
        <w:t>стали 1,1 млн россиян, отметили в ЦБ. По итогам 2024 года власти отчитывались о 200 млрд рублей вложений в ПДС.</w:t>
      </w:r>
    </w:p>
    <w:p w14:paraId="1FF76C46" w14:textId="77777777" w:rsidR="00DA1710" w:rsidRPr="00BD4B17" w:rsidRDefault="00DA1710" w:rsidP="00DA1710">
      <w:r w:rsidRPr="00BD4B17">
        <w:t xml:space="preserve">Власти рассчитывают, что в ближайшие месяцы поток участников ПДС станет больше. Причина - включение в процесс работодателей, которым правительство собирается предоставить налоговые льготы. В частности, кабмин предлагает учитывать сберегательные взносы предприятий в составе расходов. Правда, только в размере, не превышающем 12 % от расходов на оплату труда. Кроме этого, страховыми взносами не будут облагаться суммы в пределах 12 % от базы для исчисления страховых взносов по конкретному работнику за расчетный период. Законопроект об этом уже согласован правительством, ожидается его рассмотрение в Госдуме. </w:t>
      </w:r>
    </w:p>
    <w:p w14:paraId="7201882D" w14:textId="77777777" w:rsidR="00DA1710" w:rsidRPr="00BD4B17" w:rsidRDefault="00DA1710" w:rsidP="00DA1710">
      <w:r w:rsidRPr="00BD4B17">
        <w:t>•</w:t>
      </w:r>
      <w:r w:rsidRPr="00BD4B17">
        <w:tab/>
        <w:t xml:space="preserve">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«особых жизненных ситуаций». Накопленные средства можно передать по наследству. </w:t>
      </w:r>
    </w:p>
    <w:p w14:paraId="3FD222E1" w14:textId="77777777" w:rsidR="00DA1710" w:rsidRPr="00BD4B17" w:rsidRDefault="00DA1710" w:rsidP="00DA1710">
      <w:r w:rsidRPr="00BD4B17">
        <w:t>•</w:t>
      </w:r>
      <w:r w:rsidRPr="00BD4B17">
        <w:tab/>
        <w:t xml:space="preserve">В сентябре 2024 года маркетплейс Финорма группы компаний «Финфорт» первым среди финансовых маркетплейсов открыл онлайн-продажу договоров по программе долгосрочных сбережений. Заключить договор ПДС предлагается с НПФ «Газфонд пенсионные накопления», который является оператором программы. </w:t>
      </w:r>
    </w:p>
    <w:p w14:paraId="7B90E761" w14:textId="77777777" w:rsidR="00DA1710" w:rsidRPr="00BD4B17" w:rsidRDefault="00DA1710" w:rsidP="00DA1710">
      <w:r w:rsidRPr="00BD4B17">
        <w:t>Правительство направит на софинансирование долгосрочных сбережений 21,4 млрд рублей. В этом году начисляются доплаты из госбюджета тем, кто открыл ПДС и сделал первые взносы в 2024-м.</w:t>
      </w:r>
    </w:p>
    <w:p w14:paraId="010965AF" w14:textId="77777777" w:rsidR="00C868A0" w:rsidRPr="00BD4B17" w:rsidRDefault="00DA1710" w:rsidP="00DA1710">
      <w:hyperlink r:id="rId17" w:history="1">
        <w:r w:rsidRPr="00BD4B17">
          <w:rPr>
            <w:rStyle w:val="a3"/>
          </w:rPr>
          <w:t>https://pensiya.pro/news/rossiyane-otpravili-v-dolgosrochnye-sberezheniya-330-mlrd-rublej-czentrobank/</w:t>
        </w:r>
      </w:hyperlink>
    </w:p>
    <w:p w14:paraId="608E9E59" w14:textId="77777777" w:rsidR="00997DA6" w:rsidRPr="00BD4B17" w:rsidRDefault="00997DA6" w:rsidP="00997DA6">
      <w:pPr>
        <w:pStyle w:val="2"/>
      </w:pPr>
      <w:bookmarkStart w:id="66" w:name="_Hlk199224538"/>
      <w:bookmarkStart w:id="67" w:name="_Toc199224960"/>
      <w:r w:rsidRPr="00BD4B17">
        <w:t>Известия, 26.05.2025, Эксперт разъяснил механизм софинансирования государством детских накоплений</w:t>
      </w:r>
      <w:bookmarkEnd w:id="67"/>
    </w:p>
    <w:p w14:paraId="5A5DA9E1" w14:textId="77777777" w:rsidR="00997DA6" w:rsidRPr="00BD4B17" w:rsidRDefault="00997DA6" w:rsidP="00A44052">
      <w:pPr>
        <w:pStyle w:val="3"/>
      </w:pPr>
      <w:bookmarkStart w:id="68" w:name="_Toc199224961"/>
      <w:r w:rsidRPr="00BD4B17">
        <w:t>Детские счета, открытые по программе долгосрочных сбережений (ПДС), позволят увеличить каждый взнос родителей за счет государства на фиксированную сумму по установленным правилам. Об этом 26 мая «Известиям» рассказал президент Национальной ассоциации негосударственных пенсионных фондов (НАПФ) Сергей Беляков.</w:t>
      </w:r>
      <w:bookmarkEnd w:id="68"/>
    </w:p>
    <w:p w14:paraId="564AF11B" w14:textId="77777777" w:rsidR="00997DA6" w:rsidRPr="00BD4B17" w:rsidRDefault="00997DA6" w:rsidP="00997DA6">
      <w:r w:rsidRPr="00BD4B17">
        <w:t>«Получить накопления ребенок сможет по достижении совершеннолетия. Деньги на счете будут являться его личным капиталом, который он сможет использовать по своему усмотрению. Эти средства можно будет направить на формирование будущей пенсии, покупку недвижимости или вложить в открытие собственного дела», — пояснил Беляков, чья организация участвует в обсуждении проекта.</w:t>
      </w:r>
    </w:p>
    <w:p w14:paraId="141086E2" w14:textId="77777777" w:rsidR="00997DA6" w:rsidRPr="00BD4B17" w:rsidRDefault="00997DA6" w:rsidP="00997DA6">
      <w:r w:rsidRPr="00BD4B17">
        <w:t>По его мнению, со стороны государства было бы оптимально софинансировать детские счета ПДС на 24 тыс. рублей ежегодно в течение как минимум 10 лет.</w:t>
      </w:r>
    </w:p>
    <w:p w14:paraId="5913390F" w14:textId="77777777" w:rsidR="00997DA6" w:rsidRPr="00BD4B17" w:rsidRDefault="00997DA6" w:rsidP="00997DA6">
      <w:r w:rsidRPr="00BD4B17">
        <w:lastRenderedPageBreak/>
        <w:t>«Причем условия программы могли бы различаться в зависимости от количества детей в семье. Многодетным семьям лучше всего подойдет схема, когда государство добавляет столько же денег, сколько внесли родители («рубль на рубль»). Ведь именно у таких семей расходы на детей максимально велики и создают большую нагрузку на семейный бюджет», — предложил он.</w:t>
      </w:r>
    </w:p>
    <w:p w14:paraId="5180CDB0" w14:textId="77777777" w:rsidR="00997DA6" w:rsidRPr="00BD4B17" w:rsidRDefault="00997DA6" w:rsidP="00997DA6">
      <w:r w:rsidRPr="00BD4B17">
        <w:t>Беляков добавил, что родители, открывшие детский счет ПДС, предположительно, смогут воспользоваться единым повышенным налоговым вычетом на долгосрочные сбережения суммарно до 1 млн рублей в год на всю семью.</w:t>
      </w:r>
    </w:p>
    <w:p w14:paraId="555FBF97" w14:textId="77777777" w:rsidR="00997DA6" w:rsidRPr="00BD4B17" w:rsidRDefault="00997DA6" w:rsidP="00997DA6">
      <w:r w:rsidRPr="00BD4B17">
        <w:t>«Льгота будет распространяться на любые виды долгосрочных сбережений, включая ПДС, индивидуальный инвестиционный счет (ИИС) и договоры добровольного страхования жизни (ДСЖ)», — рассказал президент НАПФ.</w:t>
      </w:r>
    </w:p>
    <w:p w14:paraId="5545D7D9" w14:textId="77777777" w:rsidR="00997DA6" w:rsidRPr="00BD4B17" w:rsidRDefault="00997DA6" w:rsidP="00997DA6">
      <w:r w:rsidRPr="00BD4B17">
        <w:t>Он отметил, что детский продукт ПДС может быть реализован уже в 2025 году.</w:t>
      </w:r>
    </w:p>
    <w:p w14:paraId="7376916C" w14:textId="77777777" w:rsidR="00997DA6" w:rsidRPr="00BD4B17" w:rsidRDefault="00997DA6" w:rsidP="00997DA6">
      <w:r w:rsidRPr="00BD4B17">
        <w:t>26 мая сообщалось, что в Минфине поддержали государственное софинансирование детских счетов, открытых по ПДС. После запуска софинансирования спрос на детские ПДС может вырасти в 2–3 раза в первые два года, ожидает аналитик Freedom Finance Global Владимир Чернов. Особенно он будет интересен семьям с детьми до пяти лет.</w:t>
      </w:r>
    </w:p>
    <w:p w14:paraId="26B5C429" w14:textId="77777777" w:rsidR="00997DA6" w:rsidRPr="00BD4B17" w:rsidRDefault="00997DA6" w:rsidP="00997DA6">
      <w:hyperlink r:id="rId18" w:history="1">
        <w:r w:rsidRPr="00BD4B17">
          <w:rPr>
            <w:rStyle w:val="a3"/>
          </w:rPr>
          <w:t>https://iz.ru/1892781/2025-05-26/ekspert-raziasnil-mekhanizm-sofinansirovaniia-gosudarstvom-detskikh-nakoplenii</w:t>
        </w:r>
      </w:hyperlink>
      <w:bookmarkEnd w:id="66"/>
      <w:r w:rsidRPr="00BD4B17">
        <w:t xml:space="preserve"> </w:t>
      </w:r>
    </w:p>
    <w:p w14:paraId="26333056" w14:textId="77777777" w:rsidR="00694601" w:rsidRPr="00BD4B17" w:rsidRDefault="00694601" w:rsidP="00694601">
      <w:pPr>
        <w:pStyle w:val="2"/>
      </w:pPr>
      <w:bookmarkStart w:id="69" w:name="_Hlk199224568"/>
      <w:bookmarkStart w:id="70" w:name="_Toc199224962"/>
      <w:r w:rsidRPr="00BD4B17">
        <w:t>Россия Онлайн, 26.05.2025, Президент НАПФ озвучил предложения по развитию пенсионного рынка</w:t>
      </w:r>
      <w:bookmarkEnd w:id="70"/>
    </w:p>
    <w:p w14:paraId="14D22C1C" w14:textId="77777777" w:rsidR="00694601" w:rsidRPr="00BD4B17" w:rsidRDefault="00694601" w:rsidP="00A44052">
      <w:pPr>
        <w:pStyle w:val="3"/>
      </w:pPr>
      <w:bookmarkStart w:id="71" w:name="_Toc199224963"/>
      <w:r w:rsidRPr="00BD4B17">
        <w:t>Президент НАПФ Сергей Беляков обозначил два ключевых направления перспективного развития пенсионного рынка в России. По его мнению, улучшить ситуацию с выплатами пенсионерам может введение автоподписок на программы негосударственного пенсионного обеспечения (НПО) и дальнейшее совершенствование Программы долгосрочных сбережений (ПДС). Об этом эксперт заявил на XVI Форуме институциональных инвесторов CBonds в Санкт-Петербурге.</w:t>
      </w:r>
      <w:bookmarkEnd w:id="71"/>
    </w:p>
    <w:p w14:paraId="5DF2F1FB" w14:textId="77777777" w:rsidR="00694601" w:rsidRPr="00BD4B17" w:rsidRDefault="00694601" w:rsidP="00694601">
      <w:r w:rsidRPr="00BD4B17">
        <w:t>По словам Сергея Белякова, обеспечить рост качества уровня жизни пенсионерам можно только, развивая систему негосударственного пенсионного обеспечения. Международный опыт это только подтверждает: во всех странах, где размер пенсии составляет не меньше рекомендованных 40% от прежнего заработка, широко используются программы негосударственных пенсионных фондов (НПФ).</w:t>
      </w:r>
    </w:p>
    <w:p w14:paraId="4C3A12C8" w14:textId="77777777" w:rsidR="00694601" w:rsidRPr="00BD4B17" w:rsidRDefault="00694601" w:rsidP="00694601">
      <w:r w:rsidRPr="00BD4B17">
        <w:t>«Нет ни одной страны в мире, где высокий уровень жизни граждан на пенсии был бы обеспечен исключительно государственными выплатами. Хороший коэффициент замещения мы наблюдаем только в тех странах, где развиты обязательные и квазиобязательные пенсионные программы», – отметил он.</w:t>
      </w:r>
    </w:p>
    <w:p w14:paraId="6AEF725F" w14:textId="77777777" w:rsidR="00694601" w:rsidRPr="00BD4B17" w:rsidRDefault="00694601" w:rsidP="00694601">
      <w:r w:rsidRPr="00BD4B17">
        <w:t xml:space="preserve">Такой инструмент, как автоподписка на программы НПО, может обеспечить до 40% прироста участников негосударственной пенсионной системы. «Квазиобязательные программы, организованные по принципу автоподписок, – это эффективный способ стимулировать граждан участвовать в формировании собственной пенсии. При этом у человека остается право выбора – участвовать в такой программе или отказаться. Как показывает практика, когда люди оказываются в ситуации выбора, они начинают более </w:t>
      </w:r>
      <w:r w:rsidRPr="00BD4B17">
        <w:lastRenderedPageBreak/>
        <w:t>взвешенно оценивать перспективы и чаще принимают положительные решения. Автоподписка создает условия, в которых граждане более склонны воспринимать участие в программе как естественный шаг, а не как дополнительную нагрузку», – отметил спикер.</w:t>
      </w:r>
    </w:p>
    <w:p w14:paraId="7F03A00B" w14:textId="77777777" w:rsidR="00694601" w:rsidRPr="00BD4B17" w:rsidRDefault="00694601" w:rsidP="00694601">
      <w:r w:rsidRPr="00BD4B17">
        <w:t>Президент НАПФ отметил, что состав инвестиционных портфелей российских фондов остается сбалансированным. Рациональный подход к выбору инструментов продиктован исключительно заботой об интересах клиентов.</w:t>
      </w:r>
    </w:p>
    <w:p w14:paraId="491FB7D0" w14:textId="77777777" w:rsidR="00694601" w:rsidRPr="00BD4B17" w:rsidRDefault="00694601" w:rsidP="00694601">
      <w:r w:rsidRPr="00BD4B17">
        <w:t>«В последнее время среди участников финансового рынка все чаще обсуждается вопрос возможного увеличения доли акций в портфелях российских НПФ. У меня есть сомнения относительно того, насколько такая мера будет оправданной. Фонды обязаны быть устойчивыми и на 100% выполнять свои обязательства. А акции, тем более на российском фондовом рынке, – это всегда риски. Да, в странах, где охват пенсионными системами граждан составляет от 100% ВВП и выше, НПФ чаще инвестируют в акции. Но там и структура финансового рынка другая, и рынок не сосредоточен вокруг нескольких ключевых игроков, как у нас. У зарубежных фондов больше диверсификация, меньше рисков и в целом цена ошибки не такая высокая. В России охват пенсионными системами гораздо ниже: без учета ПДС – меньше 6%. Плюс волатильность такого инструмента, как акции, гораздо выше из-за того, что все ставки сделаны лишь на пару крупных компаний. Наши фонды не могут идти на такой большой риск, потому что их главная задача – обеспечить надежную защиту вложений», – пояснил Сергей Беляков.</w:t>
      </w:r>
    </w:p>
    <w:p w14:paraId="60DB7D1A" w14:textId="77777777" w:rsidR="00694601" w:rsidRPr="00BD4B17" w:rsidRDefault="00694601" w:rsidP="00694601">
      <w:r w:rsidRPr="00BD4B17">
        <w:t>Текущие консервативные стратегии фондов дают неплохие результаты, добавил он. Так, за прошлый год некоторые НПФ показали инвестиционную доходность по ПДС свыше 20% годовых. Сам по себе успех программы долгосрочных сбережений также является доказательством эффективности выбранных инвестиционных решений фондов.</w:t>
      </w:r>
    </w:p>
    <w:p w14:paraId="5F5B46C7" w14:textId="77777777" w:rsidR="00694601" w:rsidRPr="00BD4B17" w:rsidRDefault="00694601" w:rsidP="00694601">
      <w:r w:rsidRPr="00BD4B17">
        <w:t>Важным шагом к позитивной трансформации пенсионной системы может стать дальнейшее развитие Программы и работа над созданием семейных долгосрочных продуктов, заявил президент НАПФ.</w:t>
      </w:r>
    </w:p>
    <w:p w14:paraId="4BB7358E" w14:textId="77777777" w:rsidR="00694601" w:rsidRPr="00BD4B17" w:rsidRDefault="00694601" w:rsidP="00694601">
      <w:r w:rsidRPr="00BD4B17">
        <w:t>«Семейный долгосрочный продукт – это не только ПДС, это еще ИИС и ДЖС. Речь идет о снятии арбитража в части того, на каких условиях мы можем претендовать на те или иные льготы. Там есть тематика и налоговых льгот – это увеличенный налоговый вычет совокупный на семью, если она выбирает тот или иной долгосрочный продукт, и возможность использовать средств материнского капитала, и дополнительное софинансирование. Это может быть хорошим стимулом, потому что даст хороший прирост базы участников ПДС за счет детей, и в целом пользователей долгосрочных продуктов», – отметил он.</w:t>
      </w:r>
    </w:p>
    <w:p w14:paraId="4E8E6CB1" w14:textId="77777777" w:rsidR="00694601" w:rsidRPr="00BD4B17" w:rsidRDefault="00694601" w:rsidP="00694601">
      <w:r w:rsidRPr="00BD4B17">
        <w:t>По мнению эксперта, представленные инициативы будут способствовать созданию эффективной и справедливой пенсионной модели, соответствующей интересам будущих поколений.</w:t>
      </w:r>
    </w:p>
    <w:p w14:paraId="48EC8F8D" w14:textId="77777777" w:rsidR="00694601" w:rsidRPr="00BD4B17" w:rsidRDefault="00694601" w:rsidP="00694601">
      <w:hyperlink r:id="rId19" w:history="1">
        <w:r w:rsidRPr="00BD4B17">
          <w:rPr>
            <w:rStyle w:val="a3"/>
          </w:rPr>
          <w:t>http://www.russia-on.ru/197416</w:t>
        </w:r>
      </w:hyperlink>
      <w:r w:rsidRPr="00BD4B17">
        <w:t xml:space="preserve"> </w:t>
      </w:r>
    </w:p>
    <w:p w14:paraId="364BF87A" w14:textId="77777777" w:rsidR="00694601" w:rsidRPr="00BD4B17" w:rsidRDefault="00694601" w:rsidP="00694601">
      <w:pPr>
        <w:pStyle w:val="2"/>
      </w:pPr>
      <w:bookmarkStart w:id="72" w:name="_Toc199224964"/>
      <w:bookmarkEnd w:id="69"/>
      <w:r w:rsidRPr="00BD4B17">
        <w:lastRenderedPageBreak/>
        <w:t>Ammiac, 26.05.2025, На старость: как повысят выгоду от долгосрочных сбережений</w:t>
      </w:r>
      <w:bookmarkEnd w:id="72"/>
    </w:p>
    <w:p w14:paraId="1B883B83" w14:textId="77777777" w:rsidR="00694601" w:rsidRPr="00BD4B17" w:rsidRDefault="00694601" w:rsidP="00A44052">
      <w:pPr>
        <w:pStyle w:val="3"/>
      </w:pPr>
      <w:bookmarkStart w:id="73" w:name="_Toc199224965"/>
      <w:r w:rsidRPr="00BD4B17">
        <w:t>4,5 млн договоров ПДС с государством заключили с начал программы, подсчитали в ЦБ. Планируют привлечь еще больше инвесторов. В Госдуме есть законопроект о дополнительных льготах.</w:t>
      </w:r>
      <w:bookmarkEnd w:id="73"/>
    </w:p>
    <w:p w14:paraId="545FC63D" w14:textId="77777777" w:rsidR="00694601" w:rsidRPr="00BD4B17" w:rsidRDefault="00694601" w:rsidP="00694601">
      <w:r w:rsidRPr="00BD4B17">
        <w:t>Подогреть интерес</w:t>
      </w:r>
    </w:p>
    <w:p w14:paraId="7944EE18" w14:textId="77777777" w:rsidR="00694601" w:rsidRPr="00BD4B17" w:rsidRDefault="00694601" w:rsidP="00694601">
      <w:r w:rsidRPr="00BD4B17">
        <w:t>Не облагать долгосрочные сбережения страховыми взносами – одна из новых мер, которые должны повысить интерес к этому виду инвестиций для работодателей, уверены разработчики законопроекта, внесенного в Госдуму.</w:t>
      </w:r>
    </w:p>
    <w:p w14:paraId="646F0A0D" w14:textId="77777777" w:rsidR="00694601" w:rsidRPr="00BD4B17" w:rsidRDefault="00694601" w:rsidP="00694601">
      <w:r w:rsidRPr="00BD4B17">
        <w:t>”Чтобы простимулировать процесс, кабмин предлагает установить налоговую льготу по тем средствам, которые предприятия направляют на поддержку своих сотрудников”, — уточнил в интервью ”Парламентской газете” глава Комитета Госдумы по финрынку Анатолий Аксаков.</w:t>
      </w:r>
    </w:p>
    <w:p w14:paraId="12E16DF7" w14:textId="77777777" w:rsidR="00694601" w:rsidRPr="00BD4B17" w:rsidRDefault="00694601" w:rsidP="00694601">
      <w:r w:rsidRPr="00BD4B17">
        <w:t>При переводе средств со одного счета долгосрочных сбережений в новый договор предлагается засчитывать срок действия старого договора</w:t>
      </w:r>
    </w:p>
    <w:p w14:paraId="6D445D04" w14:textId="77777777" w:rsidR="00694601" w:rsidRPr="00BD4B17" w:rsidRDefault="00694601" w:rsidP="00694601">
      <w:r w:rsidRPr="00BD4B17">
        <w:t>По действующей программе, ежегодно и граждане могут получать от 52 тыс. рублей – как налоговый вычет. Выплата возможна в том случае, если вложено 400 тысяч рублей и зависит от дохода.</w:t>
      </w:r>
    </w:p>
    <w:p w14:paraId="72B15CCF" w14:textId="77777777" w:rsidR="00694601" w:rsidRPr="00BD4B17" w:rsidRDefault="00694601" w:rsidP="00694601">
      <w:r w:rsidRPr="00BD4B17">
        <w:t>”Плюс государство участвует рублем, доплачивая 36 тысяч рублей и тем самым увеличивая сумму инвестиций по программе”, — напомнил депутат.</w:t>
      </w:r>
    </w:p>
    <w:p w14:paraId="194262DE" w14:textId="77777777" w:rsidR="00694601" w:rsidRPr="00BD4B17" w:rsidRDefault="00694601" w:rsidP="00694601">
      <w:r w:rsidRPr="00BD4B17">
        <w:t>Почти половина компаний и предприятий уже готова активно участвовать в программе долгосрочных сбережений для своих сотрудников, показали опросы.</w:t>
      </w:r>
    </w:p>
    <w:p w14:paraId="22D7A742" w14:textId="77777777" w:rsidR="00694601" w:rsidRPr="00BD4B17" w:rsidRDefault="00694601" w:rsidP="00694601">
      <w:r w:rsidRPr="00BD4B17">
        <w:t>В этом случае, подумать о старости готовы и сами работники, подчеркивают в комитете по финансовым рынкам. Дело за малым – дать дополнительный стимул бизнесу.</w:t>
      </w:r>
    </w:p>
    <w:p w14:paraId="463842D4" w14:textId="77777777" w:rsidR="00694601" w:rsidRPr="00BD4B17" w:rsidRDefault="00694601" w:rsidP="00694601">
      <w:r w:rsidRPr="00BD4B17">
        <w:t>По инициативе Правительства возможно получение налогового вычета на долгосрочные сбережения и на страховые взносы по договорам долевого страхования жизни, начиная с января этого года.</w:t>
      </w:r>
    </w:p>
    <w:p w14:paraId="77688D2A" w14:textId="77777777" w:rsidR="00694601" w:rsidRPr="00BD4B17" w:rsidRDefault="00694601" w:rsidP="00694601">
      <w:r w:rsidRPr="00BD4B17">
        <w:t>Вопрос удобства</w:t>
      </w:r>
    </w:p>
    <w:p w14:paraId="00FC6F69" w14:textId="77777777" w:rsidR="00694601" w:rsidRPr="00BD4B17" w:rsidRDefault="00694601" w:rsidP="00694601">
      <w:r w:rsidRPr="00BD4B17">
        <w:t>С октября 2025 года года заключение договора на долгосрочные инвестиции будет возможно на портале ”Госуслуг”, закон одобрен Советом Федерации 21 мая. Для подписания подойдет усиленная квалифицированная электронная подпись или неквалифицированная ЭП, выданная ”Госуслугами”.</w:t>
      </w:r>
    </w:p>
    <w:p w14:paraId="6F4AB907" w14:textId="77777777" w:rsidR="00694601" w:rsidRPr="00BD4B17" w:rsidRDefault="00694601" w:rsidP="00694601">
      <w:r w:rsidRPr="00BD4B17">
        <w:t>Если договор прекратить до апреля года, следующего за годом первого взноса, господдержку по нему не получить. Исключение — перевод денег в другой фонд</w:t>
      </w:r>
    </w:p>
    <w:p w14:paraId="20A92FFE" w14:textId="77777777" w:rsidR="00694601" w:rsidRPr="00BD4B17" w:rsidRDefault="00694601" w:rsidP="00694601">
      <w:r w:rsidRPr="00BD4B17">
        <w:t>Инвестиции в долгую</w:t>
      </w:r>
    </w:p>
    <w:p w14:paraId="15A2D840" w14:textId="77777777" w:rsidR="00694601" w:rsidRPr="00BD4B17" w:rsidRDefault="00694601" w:rsidP="00694601">
      <w:r w:rsidRPr="00BD4B17">
        <w:t>Сегодня ПДС – одна из возможностей самому накопить дополнительные средства на пенсию. В основе – добровольный договор с негосударственным пенсионным фондом. Сегодня из в списке 34.</w:t>
      </w:r>
    </w:p>
    <w:p w14:paraId="234ED2D6" w14:textId="77777777" w:rsidR="00694601" w:rsidRPr="00BD4B17" w:rsidRDefault="00694601" w:rsidP="00694601">
      <w:r w:rsidRPr="00BD4B17">
        <w:lastRenderedPageBreak/>
        <w:t>Фонды вкладывают деньги в первую очередь в консервативные активы – так как по закону они должны обладать наилучшим соотношением между ожидаемой доходностью и рисками. При нарушении – ЦБ обяжет фонд возместить клиентами потери.</w:t>
      </w:r>
    </w:p>
    <w:p w14:paraId="21FB2F70" w14:textId="77777777" w:rsidR="00694601" w:rsidRPr="00BD4B17" w:rsidRDefault="00694601" w:rsidP="00694601">
      <w:r w:rsidRPr="00BD4B17">
        <w:t>Источники долгосрочных накоплений:</w:t>
      </w:r>
    </w:p>
    <w:p w14:paraId="3C57B168" w14:textId="77777777" w:rsidR="00694601" w:rsidRPr="00BD4B17" w:rsidRDefault="00694601" w:rsidP="00694601">
      <w:r w:rsidRPr="00BD4B17">
        <w:t>🔺Собственный взносы – разовый начальный и регулярные последующие;</w:t>
      </w:r>
    </w:p>
    <w:p w14:paraId="0B3DB4D5" w14:textId="77777777" w:rsidR="00694601" w:rsidRPr="00BD4B17" w:rsidRDefault="00694601" w:rsidP="00694601">
      <w:r w:rsidRPr="00BD4B17">
        <w:t>🔺Пенсионные деньги с лицевых счетов в НПФ из взносов за 2002-2014 годы с доходами от инвестирования;</w:t>
      </w:r>
    </w:p>
    <w:p w14:paraId="594EFEE2" w14:textId="77777777" w:rsidR="00694601" w:rsidRPr="00BD4B17" w:rsidRDefault="00694601" w:rsidP="00694601">
      <w:r w:rsidRPr="00BD4B17">
        <w:t>🔺Средства с непотраченного маткапитала;</w:t>
      </w:r>
    </w:p>
    <w:p w14:paraId="46950416" w14:textId="77777777" w:rsidR="00694601" w:rsidRPr="00BD4B17" w:rsidRDefault="00694601" w:rsidP="00694601">
      <w:r w:rsidRPr="00BD4B17">
        <w:t>🔺Доход от вложений НПФ на участие в долгосрочных сбережениях;</w:t>
      </w:r>
    </w:p>
    <w:p w14:paraId="5DCA8D9E" w14:textId="77777777" w:rsidR="00694601" w:rsidRPr="00BD4B17" w:rsidRDefault="00694601" w:rsidP="00694601">
      <w:r w:rsidRPr="00BD4B17">
        <w:t>🔺 Доплата от государства – до 36 тыс. рублей в год.</w:t>
      </w:r>
    </w:p>
    <w:p w14:paraId="3EA7C722" w14:textId="77777777" w:rsidR="00694601" w:rsidRPr="00BD4B17" w:rsidRDefault="00694601" w:rsidP="00694601">
      <w:r w:rsidRPr="00BD4B17">
        <w:t>Когда начнут выплачивать деньги:</w:t>
      </w:r>
    </w:p>
    <w:p w14:paraId="458F29EF" w14:textId="77777777" w:rsidR="00694601" w:rsidRPr="00BD4B17" w:rsidRDefault="00694601" w:rsidP="00694601">
      <w:r w:rsidRPr="00BD4B17">
        <w:t>🔺В 55 лет – для женщин или 60 – для мужчин;</w:t>
      </w:r>
    </w:p>
    <w:p w14:paraId="204893B6" w14:textId="77777777" w:rsidR="00694601" w:rsidRPr="00BD4B17" w:rsidRDefault="00694601" w:rsidP="00694601">
      <w:r w:rsidRPr="00BD4B17">
        <w:t>🔺 Через 15 лет после заключения договора ПДС с НПФ;</w:t>
      </w:r>
    </w:p>
    <w:p w14:paraId="1B577773" w14:textId="77777777" w:rsidR="00694601" w:rsidRPr="00BD4B17" w:rsidRDefault="00694601" w:rsidP="00694601">
      <w:r w:rsidRPr="00BD4B17">
        <w:t>🔺 В ”особой жизненной ситуации” – к примеру, при утере кормильца или опасном заболевании с дорогостоящим лечением.</w:t>
      </w:r>
    </w:p>
    <w:p w14:paraId="058E3173" w14:textId="77777777" w:rsidR="00694601" w:rsidRPr="00BD4B17" w:rsidRDefault="00694601" w:rsidP="00694601">
      <w:r w:rsidRPr="00BD4B17">
        <w:t>Сколько денег, и как можно получать, разъяснил ЦБ:</w:t>
      </w:r>
    </w:p>
    <w:p w14:paraId="3B0BC4DF" w14:textId="77777777" w:rsidR="00694601" w:rsidRPr="00BD4B17" w:rsidRDefault="00694601" w:rsidP="00694601">
      <w:r w:rsidRPr="00BD4B17">
        <w:t>🔺Пожизненная ежемесячная выплата;</w:t>
      </w:r>
    </w:p>
    <w:p w14:paraId="4D8C6C6A" w14:textId="77777777" w:rsidR="00694601" w:rsidRPr="00BD4B17" w:rsidRDefault="00694601" w:rsidP="00694601">
      <w:r w:rsidRPr="00BD4B17">
        <w:t>🔺Срочная периодическая выплата — не менее десяти лет;</w:t>
      </w:r>
    </w:p>
    <w:p w14:paraId="1F27EA56" w14:textId="77777777" w:rsidR="00694601" w:rsidRPr="00BD4B17" w:rsidRDefault="00694601" w:rsidP="00694601">
      <w:r w:rsidRPr="00BD4B17">
        <w:t>🔺Единовременная выплата, если денег на счете недостаточно для пожизненной периодической выплаты в 10% и более от прожиточного минимума пенсионера в целом по России.</w:t>
      </w:r>
    </w:p>
    <w:p w14:paraId="5955B830" w14:textId="77777777" w:rsidR="00694601" w:rsidRPr="00BD4B17" w:rsidRDefault="00694601" w:rsidP="00694601">
      <w:r w:rsidRPr="00BD4B17">
        <w:t>Преимущество такого инвестирования – налоговый вычет до 88 тыс. рублей ежегодно и страхование денег на 2,8 млн рублей – в два раза больше, чем банковских вкладов</w:t>
      </w:r>
    </w:p>
    <w:p w14:paraId="4887E633" w14:textId="77777777" w:rsidR="00694601" w:rsidRPr="00BD4B17" w:rsidRDefault="00694601" w:rsidP="00694601">
      <w:r w:rsidRPr="00BD4B17">
        <w:t>”Максимальная сумма возврата налога будет зависеть от ставки, которая применяется к доходу участника. Например, если человек за 2025 год заплатит НДФЛ по ставке 22% и внесет на ПДС-счет ₽400 тыс., то вернуть он сможет ₽88 тыс. В свою очередь, при ставке 13% и аналогичном взносе вернуть получится ₽52 тыс.”, — объяснил РБК старший вице-президент, руководитель блока ”Управление благосостоянием” Сбербанка Руслан Вестеровский.</w:t>
      </w:r>
    </w:p>
    <w:p w14:paraId="2097076C" w14:textId="77777777" w:rsidR="00694601" w:rsidRPr="00BD4B17" w:rsidRDefault="00694601" w:rsidP="00694601">
      <w:r w:rsidRPr="00BD4B17">
        <w:t>Но есть нюансы</w:t>
      </w:r>
    </w:p>
    <w:p w14:paraId="5D048C5B" w14:textId="77777777" w:rsidR="00694601" w:rsidRPr="00BD4B17" w:rsidRDefault="00694601" w:rsidP="00694601">
      <w:r w:rsidRPr="00BD4B17">
        <w:t>Рассчитывать на господдержку могут те, кто будет ежегодно вносить по договору не менее 2 тысяч рублей. Банк России уточнил, что в эту величину не включают средства пенсионных накоплений, переведенные из системы обязательного пенсионного страхования.</w:t>
      </w:r>
    </w:p>
    <w:p w14:paraId="12895BE6" w14:textId="77777777" w:rsidR="00694601" w:rsidRPr="00BD4B17" w:rsidRDefault="00694601" w:rsidP="00694601">
      <w:r w:rsidRPr="00BD4B17">
        <w:lastRenderedPageBreak/>
        <w:t>В зависимости от вклада – софинансирование от государства до 36 тыс. рублей в год – на протяжении десяти лет после вступления в программу. Формула такая: 1 рубль взноса на 1 рубль от государства. При высоком доходе формула меняется.</w:t>
      </w:r>
    </w:p>
    <w:p w14:paraId="3A973C0E" w14:textId="77777777" w:rsidR="00694601" w:rsidRPr="00BD4B17" w:rsidRDefault="00694601" w:rsidP="00694601">
      <w:r w:rsidRPr="00BD4B17">
        <w:t>Доход от инвестирования средств по программе не облагают НДФЛ. А вот если договор расторгнуть, придется вернуть и суммы налогового вычета, полученные за предыдущие годы</w:t>
      </w:r>
    </w:p>
    <w:p w14:paraId="56E7B316" w14:textId="77777777" w:rsidR="00694601" w:rsidRPr="00BD4B17" w:rsidRDefault="00694601" w:rsidP="00694601">
      <w:r w:rsidRPr="00BD4B17">
        <w:t>Забрать часть накоплений или все целиком досрочно – без потери процентов, можно в ”особых жизненных ситуациях” — на оплату дорогостоящего лечения участнику программы (перечень утвержден распоряжением Правительства от 29.11.2023 № 3392-р) или при потере кормильца.</w:t>
      </w:r>
    </w:p>
    <w:p w14:paraId="11CE3035" w14:textId="77777777" w:rsidR="00694601" w:rsidRPr="00BD4B17" w:rsidRDefault="00694601" w:rsidP="00694601">
      <w:r w:rsidRPr="00BD4B17">
        <w:t>Гражданин может заключить неограниченное количество договоров долгосрочных сбережений, но максимальная доплата от государства одному человеку составит 36 тыс. рублей в год – и это не зависит от количества договоров.</w:t>
      </w:r>
    </w:p>
    <w:p w14:paraId="2E1C133C" w14:textId="77777777" w:rsidR="00694601" w:rsidRPr="00BD4B17" w:rsidRDefault="00694601" w:rsidP="00694601">
      <w:r w:rsidRPr="00BD4B17">
        <w:t xml:space="preserve">Налоговый вычет предоставят только по трем действующим договорам. При открытии четвертого счета участник ПДС – теряет право на возмещение налога по уже заключенным. </w:t>
      </w:r>
    </w:p>
    <w:p w14:paraId="061A9E32" w14:textId="77777777" w:rsidR="00694601" w:rsidRPr="00BD4B17" w:rsidRDefault="00694601" w:rsidP="00694601">
      <w:hyperlink r:id="rId20" w:history="1">
        <w:r w:rsidRPr="00BD4B17">
          <w:rPr>
            <w:rStyle w:val="a3"/>
          </w:rPr>
          <w:t>https://ammiac.com/news/na-starost-kak-povysyat-vygodu-ot-dolgosrochnyh-sberezheniy</w:t>
        </w:r>
      </w:hyperlink>
      <w:r w:rsidRPr="00BD4B17">
        <w:t xml:space="preserve"> </w:t>
      </w:r>
    </w:p>
    <w:p w14:paraId="46339CE2" w14:textId="77777777" w:rsidR="00694601" w:rsidRPr="00BD4B17" w:rsidRDefault="00694601" w:rsidP="00694601">
      <w:pPr>
        <w:pStyle w:val="2"/>
      </w:pPr>
      <w:bookmarkStart w:id="74" w:name="_Toc199224966"/>
      <w:r w:rsidRPr="00BD4B17">
        <w:t>Мой Юрист, 26.05.2025, Сбережения до 30 миллионов не обложат повышенным налогом</w:t>
      </w:r>
      <w:bookmarkEnd w:id="74"/>
    </w:p>
    <w:p w14:paraId="45167732" w14:textId="77777777" w:rsidR="00694601" w:rsidRPr="00BD4B17" w:rsidRDefault="00694601" w:rsidP="00A44052">
      <w:pPr>
        <w:pStyle w:val="3"/>
      </w:pPr>
      <w:bookmarkStart w:id="75" w:name="_Toc199224967"/>
      <w:r w:rsidRPr="00BD4B17">
        <w:t>Минфин предложил важное изменение в налоговом регулировании, способное усилить привлекательность участия граждан в программе долгосрочных сбережений (ПДС). Речь идёт о дифференцированной системе налогообложения дохода, полученного в рамках действующей программы. Правительство предлагает освободить от повышенных ставок налога на доходы физлиц (НДФЛ) тех участников, чья прибыль от сбережений составляет до 30 миллионов рублей в год. Таким образом, государство фактически выстраивает особый налоговый режим, предназначенный для поощрения финансово ответственного поведения граждан в части долгосрочного накопления.</w:t>
      </w:r>
      <w:bookmarkEnd w:id="75"/>
    </w:p>
    <w:p w14:paraId="09E7A4FD" w14:textId="77777777" w:rsidR="00694601" w:rsidRPr="00BD4B17" w:rsidRDefault="00694601" w:rsidP="00694601">
      <w:r w:rsidRPr="00BD4B17">
        <w:t>Действующая с 2024 года прогрессивная шкала налогообложения доходов физических лиц предусматривает ставки от 13 до 22 %. Показатель зависит от суммы дохода физлиц. Однако в отношении доходов, полученных в рамках ПДС, Минфин предлагает установить фиксированные льготные ставки, которые будут составлять 13% и 15 %, отметили в правительстве. Фактически, повышенное налогообложение будет действовать лишь на доход, превышающий порог в 30 миллионов рублей. При этом, налог будет взиматься в пределах суммы сверх установленного показателя. Такая модель полностью соответствует логике действующей системы прогрессивного налогообложения, но сохраняет лояльные условия для тех, кто формирует капитал в рамках долгосрочной финансовой стратегии.</w:t>
      </w:r>
    </w:p>
    <w:p w14:paraId="16B14000" w14:textId="77777777" w:rsidR="00694601" w:rsidRPr="00BD4B17" w:rsidRDefault="00694601" w:rsidP="00694601">
      <w:r w:rsidRPr="00BD4B17">
        <w:t xml:space="preserve">Предложение Минфина логично вписывается в концепцию формирования в России новой пенсионной архитектуры и культуры добровольных накоплений. Программа долгосрочных сбережений, запущенная в прошлом году, ориентирована на граждан, </w:t>
      </w:r>
      <w:r w:rsidRPr="00BD4B17">
        <w:lastRenderedPageBreak/>
        <w:t>готовых системно накапливать средства в перспективе 15 лет и более, либо до достижения пенсионного возраста. Стимулирующий эффект достигается за счёт государственного софинансирования добровольных взносов — максимум 36 тысяч рублей в год на протяжении десяти лет. Участник вправе направлять средства на ПДС через выбранный негосударственный пенсионный фонд, причём можно открыть несколько счетов в разных организациях. Доходность инвестируется, а накопления в пределах 2,8 миллиона рублей подлежат страхованию — это в два раза больше лимита, установленного для банковских вкладов.</w:t>
      </w:r>
    </w:p>
    <w:p w14:paraId="28F0FB6B" w14:textId="77777777" w:rsidR="00694601" w:rsidRPr="00BD4B17" w:rsidRDefault="00694601" w:rsidP="00694601">
      <w:r w:rsidRPr="00BD4B17">
        <w:t>Существенным элементом законопроекта становится исключение из налогооблагаемой базы определённых поступлений. Финансирование со стороны государства, переведённые накопительные пенсии, а также добровольные отчисления со стороны работодателей не будут рассматриваться как доход участника. При выплате они не облагаются НДФЛ, что устраняет один из барьеров для участия в программе и усиливает её социальную направленность. Такой подход снижает налоговую нагрузку и усиливает доверие к долгосрочному финансовому планированию.</w:t>
      </w:r>
    </w:p>
    <w:p w14:paraId="3FEA1349" w14:textId="77777777" w:rsidR="00694601" w:rsidRPr="00BD4B17" w:rsidRDefault="00694601" w:rsidP="00694601">
      <w:r w:rsidRPr="00BD4B17">
        <w:t>Предусмотрено, что использовать средства участник сможет не ранее чем через 15 лет после вступления в программу либо по достижении пенсионного возраста: 55 лет для женщин и 60 лет для мужчин. Досрочное изъятие возможно лишь в исключительных случаях, таких как тяжёлая болезнь или смерть кормильца. Эти ограничения подчеркивают идею ПДС как механизма стабильного, отложенного накопления, а не краткосрочной финансовой выгоды.</w:t>
      </w:r>
    </w:p>
    <w:p w14:paraId="11F2A214" w14:textId="77777777" w:rsidR="00694601" w:rsidRPr="00BD4B17" w:rsidRDefault="00694601" w:rsidP="00694601">
      <w:r w:rsidRPr="00BD4B17">
        <w:t>Законопроект Минфина — это попытка создать сбалансированную модель налоговой поддержки личных накоплений, при которой государство гарантирует защиту вложений, ограничивает фискальные риски и одновременно стимулирует долгосрочную финансовую дисциплину. Новая система налогообложения доходов в ПДС может стать инструментом, выравнивающим возможности накоплений для граждан с разным уровнем дохода, но схожей целью — обеспечить себе финансовую устойчивость в будущем.</w:t>
      </w:r>
    </w:p>
    <w:p w14:paraId="2440827A" w14:textId="77777777" w:rsidR="00694601" w:rsidRDefault="00694601" w:rsidP="00694601">
      <w:hyperlink r:id="rId21" w:history="1">
        <w:r w:rsidRPr="00BD4B17">
          <w:rPr>
            <w:rStyle w:val="a3"/>
          </w:rPr>
          <w:t>https://myurist.online/news/sberezheniya-do-30-millionov-ne-oblozhat-povyshennym-nalogom</w:t>
        </w:r>
      </w:hyperlink>
      <w:r w:rsidRPr="00BD4B17">
        <w:t xml:space="preserve"> </w:t>
      </w:r>
    </w:p>
    <w:p w14:paraId="59DA5869" w14:textId="77777777" w:rsidR="00F66892" w:rsidRPr="00F66892" w:rsidRDefault="00F66892" w:rsidP="00F66892">
      <w:pPr>
        <w:pStyle w:val="2"/>
      </w:pPr>
      <w:bookmarkStart w:id="76" w:name="_Toc199224968"/>
      <w:r>
        <w:lastRenderedPageBreak/>
        <w:t>Afishatoday, 23.05.2025</w:t>
      </w:r>
      <w:r w:rsidRPr="00F66892">
        <w:t xml:space="preserve">, </w:t>
      </w:r>
      <w:r>
        <w:t>Минфин РФ разработало изменения, направленные на улучшение налоговых механизмов для создания долгосрочных накоплений</w:t>
      </w:r>
      <w:bookmarkEnd w:id="76"/>
    </w:p>
    <w:p w14:paraId="287EA909" w14:textId="77777777" w:rsidR="00F66892" w:rsidRDefault="00F66892" w:rsidP="00F66892">
      <w:pPr>
        <w:pStyle w:val="3"/>
      </w:pPr>
      <w:bookmarkStart w:id="77" w:name="_Toc199224969"/>
      <w:r>
        <w:t>Министерство финансов России разработало ряд поправок, направленных на совершенствование налоговых механизмов, стимулирующих формирование долгосрочных сбережений у граждан. Эта инициатива стала ответом на поручение президента Владимира Путина о необходимости принятия дополнительных мер для повышения привлекательности программы долгосрочных сбережений (ПДС) для населения. Предложенные Минфином изменения получили одобрение правительства и призваны создать более выгодные условия для участия в программе.</w:t>
      </w:r>
      <w:bookmarkEnd w:id="77"/>
    </w:p>
    <w:p w14:paraId="1E277F89" w14:textId="77777777" w:rsidR="00F66892" w:rsidRDefault="00F66892" w:rsidP="00F66892">
      <w:r>
        <w:t>Ключевым предложением Минфина является включение сберегательных взносов работодателей в рамках ПДС в состав расходов при налогообложении прибыли, освободив их от обложения страховыми взносами. Однако предусмотрены ограничения: взносы будут учитываться в расходах в размере не более 12% от суммы расходов на оплату труда, а страховыми взносами не будут облагаться суммы, не превышающие 12% от базы по каждому сотруднику. Такие меры призваны стимулировать работодателей к участию в программе и повышению социальной ответственности.</w:t>
      </w:r>
    </w:p>
    <w:p w14:paraId="6C546643" w14:textId="77777777" w:rsidR="00F66892" w:rsidRDefault="00F66892" w:rsidP="00F66892">
      <w:r>
        <w:t>Как отмечает эксперт Среднерусского института управления - филиала РАНХиГС Сергей Федотов, предложенные Минфином меры являются важным шагом на пути к повышению финансовой грамотности населения и формированию культуры долгосрочного инвестирования. Предоставление налоговых льгот работодателям, участвующим в ПДС, может стать мощным стимулом для развития корпоративных программ поддержки сотрудников и увеличения объемов сбережений граждан. Расширение возможностей получения налоговых вычетов, в том числе на взносы по договорам страхования жизни, также способствует диверсификации инструментов накопления и повышению привлекательности долгосрочных инвестиций.</w:t>
      </w:r>
    </w:p>
    <w:p w14:paraId="7CE3FAB8" w14:textId="77777777" w:rsidR="00F66892" w:rsidRDefault="00F66892" w:rsidP="00F66892">
      <w:r>
        <w:t>Кроме того, поправки уточняют порядок предоставления налоговых вычетов. При проверке соблюдения минимального срока получения вычета будет учитываться момент обращения за выплатой, а не дата возникновения оснований для ее назначения. Также при переводе средств со счета долгосрочных сбережений в новый договор срок действия старого договора будет засчитываться, что позволит сохранить накопленный период для получения налоговых льгот. Наконец, Минфин предлагает распространить налоговый вычет на страховые взносы по договорам страхования жизни, включая договоры долевого страхования жизни, что расширяет возможности для получения налоговых преференций при формировании долгосрочных сбережений.</w:t>
      </w:r>
    </w:p>
    <w:p w14:paraId="511651B7" w14:textId="77777777" w:rsidR="00F66892" w:rsidRDefault="00F66892" w:rsidP="00F66892">
      <w:hyperlink r:id="rId22" w:history="1">
        <w:r w:rsidRPr="006D59B2">
          <w:rPr>
            <w:rStyle w:val="a3"/>
          </w:rPr>
          <w:t>https://afishatoday.ru/minfin-rf-razrabotalo-izmeneniya-napravl-e0a/</w:t>
        </w:r>
      </w:hyperlink>
      <w:r>
        <w:t xml:space="preserve"> </w:t>
      </w:r>
    </w:p>
    <w:p w14:paraId="6049B078" w14:textId="77777777" w:rsidR="00E31B55" w:rsidRPr="00E31B55" w:rsidRDefault="00E31B55" w:rsidP="00E31B55">
      <w:pPr>
        <w:pStyle w:val="2"/>
      </w:pPr>
      <w:bookmarkStart w:id="78" w:name="_Hlk199224629"/>
      <w:bookmarkStart w:id="79" w:name="_Toc199224970"/>
      <w:r>
        <w:lastRenderedPageBreak/>
        <w:t>1RRE.RU, 26.05.2025</w:t>
      </w:r>
      <w:r w:rsidRPr="00E31B55">
        <w:t xml:space="preserve">, </w:t>
      </w:r>
      <w:r>
        <w:t>Эксперт Беляков предлагает простой план для финансового будущего детей</w:t>
      </w:r>
      <w:bookmarkEnd w:id="79"/>
    </w:p>
    <w:p w14:paraId="0603E761" w14:textId="77777777" w:rsidR="00E31B55" w:rsidRDefault="00E31B55" w:rsidP="00E31B55">
      <w:pPr>
        <w:pStyle w:val="3"/>
      </w:pPr>
      <w:bookmarkStart w:id="80" w:name="_Toc199224971"/>
      <w:r>
        <w:t>Согласно информации от Сергея Белякова, президента НАПФ, программа долгосрочных сбережений (ПДС) обычно применяется для создания пенсионного капитала. Тем не менее, она также предоставляет возможность накопления средств на будущее детей. Это означает, что родители могут использовать ПДС не только для своих собственных нужд в старости, но и для того, чтобы обеспечить своим детям финансовую поддержку в будущем. Об этом пишет 1rre.ru</w:t>
      </w:r>
      <w:bookmarkEnd w:id="80"/>
    </w:p>
    <w:p w14:paraId="5ED02A69" w14:textId="77777777" w:rsidR="00E31B55" w:rsidRDefault="00E31B55" w:rsidP="00E31B55">
      <w:r>
        <w:t>Эксперт Беляков: доступные методы накопления для ваших детей</w:t>
      </w:r>
    </w:p>
    <w:p w14:paraId="72F7E47E" w14:textId="77777777" w:rsidR="00E31B55" w:rsidRDefault="00E31B55" w:rsidP="00E31B55">
      <w:r>
        <w:t>Программа долгосрочных сбережений (ПДС) в первую очередь ассоциируется с накоплением средств на пенсию, однако, как отметил президент Национальной ассоциации негосударственных пенсионных фондов (НАПФ) Сергей Беляков, она также может служить надежным инструментом для обеспечения будущего детей. Это открывает новые горизонты для родителей, желающих дать своим детям хороший старт в жизни.</w:t>
      </w:r>
    </w:p>
    <w:p w14:paraId="2B05BA9F" w14:textId="77777777" w:rsidR="00E31B55" w:rsidRDefault="00E31B55" w:rsidP="00E31B55">
      <w:r>
        <w:t>Сергей Беляков подчеркнул, что стремление родителей обеспечить своим детям успешное будущее - это естественное и понятное желание. Каждый родитель хочет, чтобы его дитя имело возможность получить хорошее образование, развиваться и реализовывать свои мечты. ПДС предоставляет возможность создать финансовую подушку для ребенка с минимальными усилиями и без значительной нагрузки на семейный бюджет. Это особенно актуально в условиях современного мира, где финансовая стабильность становится все более важной.</w:t>
      </w:r>
    </w:p>
    <w:p w14:paraId="15D5418D" w14:textId="77777777" w:rsidR="00E31B55" w:rsidRDefault="00E31B55" w:rsidP="00E31B55">
      <w:r>
        <w:t>Одним из ключевых преимуществ программы является государственное софинансирование, размер которого зависит от доходов участников и объемов их взносов. Например, граждане с доходом менее 80 тысяч рублей в месяц могут рассчитывать на 100% финансовую поддержку. Это означает, что каждый вложенный рубль будет удваиваться: на один рубль, внесенный гражданином, государство добавит еще один, но не более чем 36 тысяч рублей в год. Таким образом, родители могут значительно увеличить свои накопления, что делает ПДС привлекательным вариантом для долгосрочных инвестиций.</w:t>
      </w:r>
    </w:p>
    <w:p w14:paraId="31408542" w14:textId="77777777" w:rsidR="00E31B55" w:rsidRDefault="00E31B55" w:rsidP="00E31B55">
      <w:r>
        <w:t>Для эффективного использования возможностей ПДС достаточно проявить минимальную финансовую дисциплину. Регулярно делая посильные взносы, участник программы сможет приумножать свои сбережения за счет софинансирования и ежегодных налоговых вычетов. Эта процедура позволяет вернуть от 13 до 22% от уплаченных взносов, что также способствует увеличению общего объема накоплений. Кроме того, средства будут приносить инвестиционный доход, который начислит выбранный негосударственный пенсионный фонд. Это создает дополнительные стимулы для участия в программе, так как доходность может существенно повысить общую сумму накоплений.</w:t>
      </w:r>
    </w:p>
    <w:p w14:paraId="1344EFF3" w14:textId="77777777" w:rsidR="00E31B55" w:rsidRDefault="00E31B55" w:rsidP="00E31B55">
      <w:r>
        <w:t xml:space="preserve">Важно отметить, что на данный момент родители могут открывать счета в рамках ПДС для своих детей на общих основаниях. Однако, если родитель уже открыл счет на себя, он не сможет получить отдельное софинансирование для ребенка. Это ограничение может быть непростым для семей, желающих максимально эффективно использовать </w:t>
      </w:r>
      <w:r>
        <w:lastRenderedPageBreak/>
        <w:t>программу. В таком случае средства государственной поддержки будут распределены между двумя счетами, что может снизить общий эффект софинансирования.</w:t>
      </w:r>
    </w:p>
    <w:p w14:paraId="56B5EEE1" w14:textId="77777777" w:rsidR="00E31B55" w:rsidRDefault="00E31B55" w:rsidP="00E31B55">
      <w:r>
        <w:t>Тем не менее, в ближайшее время планируются изменения, которые могут значительно улучшить ситуацию. Министерство финансов совместно с НАПФ работает над новыми правилами, которые позволят родителям открывать личные счета на имя ребенка. Это обеспечит полную независимость средств от финансовых обязательств родителей и защитит накопления даже в случае банкротства одного из членов семьи. Таким образом, ПДС может стать не только инструментом для накопления на пенсию, но и важным шагом к финансовой безопасности и благополучию будущих поколений.</w:t>
      </w:r>
    </w:p>
    <w:p w14:paraId="1C9A1105" w14:textId="412349F9" w:rsidR="00E31B55" w:rsidRDefault="003F2AB5" w:rsidP="00E31B55">
      <w:r>
        <w:t>В конечном счете</w:t>
      </w:r>
      <w:r w:rsidR="00E31B55">
        <w:t xml:space="preserve"> использование программы долгосрочных сбережений для накопления на будущее детей - это стратегический шаг, который может обеспечить финансовую стабильность и безопасность для всей семьи. Родители, принимая решение о вложении средств в ПДС, делают инвестицию не только в будущее своих детей, но и в собственное спокойствие, зная, что их усилия приведут к положительным результатам.</w:t>
      </w:r>
    </w:p>
    <w:p w14:paraId="5D8BBA24" w14:textId="77777777" w:rsidR="00E31B55" w:rsidRDefault="00E31B55" w:rsidP="00E31B55">
      <w:hyperlink r:id="rId23" w:history="1">
        <w:r w:rsidRPr="006D59B2">
          <w:rPr>
            <w:rStyle w:val="a3"/>
          </w:rPr>
          <w:t>https://www.1rre.ru/2649890-nakopleniya-na-budushhee-detej-rekomendaczii-ot-eksperta-belyakova.html</w:t>
        </w:r>
      </w:hyperlink>
      <w:r>
        <w:t xml:space="preserve"> </w:t>
      </w:r>
    </w:p>
    <w:p w14:paraId="5470E24D" w14:textId="77777777" w:rsidR="008B4697" w:rsidRDefault="008B4697" w:rsidP="008B4697">
      <w:pPr>
        <w:pStyle w:val="2"/>
      </w:pPr>
      <w:bookmarkStart w:id="81" w:name="_Hlk199224645"/>
      <w:bookmarkStart w:id="82" w:name="_Toc199224972"/>
      <w:bookmarkEnd w:id="78"/>
      <w:r>
        <w:t>Москва FM, 26.05.2025</w:t>
      </w:r>
      <w:r w:rsidRPr="008B4697">
        <w:t xml:space="preserve">, </w:t>
      </w:r>
      <w:r>
        <w:t>Дети могут сделать вклады выгоднее</w:t>
      </w:r>
      <w:bookmarkEnd w:id="82"/>
    </w:p>
    <w:p w14:paraId="09A67B0B" w14:textId="77777777" w:rsidR="008B4697" w:rsidRDefault="008B4697" w:rsidP="008B4697">
      <w:pPr>
        <w:pStyle w:val="3"/>
      </w:pPr>
      <w:bookmarkStart w:id="83" w:name="_Toc199224973"/>
      <w:r>
        <w:t>Дети могут сделать вклады выгоднее. Минфин поддержал государственное софинансирование счетов на ребенка по программе долгосрочных сбережений. Сумма пока обсуждается. Подобный механизм в частных пенсионных фондах существует сейчас и для взрослых, рассказал вице-президент профильной ассоциации Алексей Денисов.</w:t>
      </w:r>
      <w:bookmarkEnd w:id="83"/>
    </w:p>
    <w:p w14:paraId="52CB0B05" w14:textId="77777777" w:rsidR="008B4697" w:rsidRDefault="008B4697" w:rsidP="008B4697">
      <w:r>
        <w:t>Алексей Денисов</w:t>
      </w:r>
    </w:p>
    <w:p w14:paraId="5272973B" w14:textId="77777777" w:rsidR="008B4697" w:rsidRDefault="008B4697" w:rsidP="008B4697">
      <w:r>
        <w:t>вице-президент Национальной ассоциации негосударственных пенсионных фондов</w:t>
      </w:r>
    </w:p>
    <w:p w14:paraId="1120992A" w14:textId="77777777" w:rsidR="008B4697" w:rsidRDefault="008B4697" w:rsidP="008B4697">
      <w:r>
        <w:t>Я сегодня могу по программе долгосрочных сбережений открыть договор на себя и открыть договор в пользу своего ребенка. В соответствии с этой программой я получаю от государства софинансирование до 36 тысяч ежегодно. Если я открою на себя и на ребенка и буду платить одинаковые платежи себе и ребенку, то мое софинансирование поделится пополам. 18 тысяч получу я и 18 тысяч получит ребенок. Минфин предлагает сейчас это софинансирование увеличить. Мое софинансирование останется в полном объеме 36 тысяч рублей, как я и должен получить. А если открыл договор в пользу ребенка, то дополнительно к моей сумме ребенок будет получать свое софинансирование. То есть таким образом семья выиграет.</w:t>
      </w:r>
    </w:p>
    <w:p w14:paraId="2AA094DC" w14:textId="77777777" w:rsidR="008B4697" w:rsidRDefault="008B4697" w:rsidP="008B4697">
      <w:r>
        <w:t>Деньги, которые будут перечисляться на отдельные детские счета - личная собственность несовершеннолетнего, отметил Алексей Денисов. По его словам, это защитит накопления, например, от долговых обязательств родителей. По данным опросов пенсионных фондов, каждая вторая российская семья планирует или уже откладывает деньги на будущее детей. Большинство родителей намерены использовать эти сбережения на образование ребенка. 20% хотят отдать деньги на жилье или первый взнос по ипотеке.</w:t>
      </w:r>
    </w:p>
    <w:p w14:paraId="6D7B8307" w14:textId="77777777" w:rsidR="008B4697" w:rsidRDefault="008B4697" w:rsidP="008B4697">
      <w:r>
        <w:t>Эффективность программы софинансирования намного выше, чем копить самостоятельно, считает финансовый консультант Алена Никитина.</w:t>
      </w:r>
    </w:p>
    <w:p w14:paraId="365E8BD8" w14:textId="77777777" w:rsidR="008B4697" w:rsidRDefault="008B4697" w:rsidP="008B4697">
      <w:r>
        <w:lastRenderedPageBreak/>
        <w:t>Алена Никитина</w:t>
      </w:r>
    </w:p>
    <w:p w14:paraId="6427B150" w14:textId="77777777" w:rsidR="008B4697" w:rsidRDefault="008B4697" w:rsidP="008B4697">
      <w:r>
        <w:t>финансовый консультант</w:t>
      </w:r>
    </w:p>
    <w:p w14:paraId="61CA2DB7" w14:textId="77777777" w:rsidR="008B4697" w:rsidRDefault="008B4697" w:rsidP="008B4697">
      <w:r>
        <w:t>Такая программа дисциплинирует вкладчиков. Родители часто копят на депозитах, потом эти деньги снимают под определенные нужды. А здесь деньги будут на специальном счете для ребенка. И у родителей будет обязательство регулярно делать эти платежи. Плюс будет еще дополнительная сумма от государства. И я думаю, что накопить на образование ребенка, на первоначальный взнос на жилье, если родители как можно раньше откроют такой счет, вполне реально. Такие программы будут открываться через негосударственные пенсионные фонды. Это довольно жестко регулируемые финансовые организации, которые строго контролируются государством. Такие программы обычно вкладывают в очень надежные финансовые инструменты. Например, долгосрочные облигации с высоким рейтингом, как правило, государственные облигации, либо компании с высоким рейтингом надежности.</w:t>
      </w:r>
    </w:p>
    <w:p w14:paraId="2448B5A6" w14:textId="77777777" w:rsidR="008B4697" w:rsidRDefault="008B4697" w:rsidP="008B4697">
      <w:r>
        <w:t>Подобные механизмы полезны и для экономики, так как привлекают длинные деньги, считает гендиректор Национального Агентства Финансовых исследований Гузелия Имаева.</w:t>
      </w:r>
    </w:p>
    <w:p w14:paraId="146D77ED" w14:textId="77777777" w:rsidR="008B4697" w:rsidRDefault="008B4697" w:rsidP="008B4697">
      <w:r>
        <w:t>Как показывают опросы, 36% респондентов откладывают до 10% дохода каждый месяц. Свыше половины опрошенных стараются выделить более крупную сумму.</w:t>
      </w:r>
    </w:p>
    <w:p w14:paraId="469E71AD" w14:textId="77777777" w:rsidR="008B4697" w:rsidRPr="00BD4B17" w:rsidRDefault="008B4697" w:rsidP="008B4697">
      <w:hyperlink r:id="rId24" w:history="1">
        <w:r w:rsidRPr="006D59B2">
          <w:rPr>
            <w:rStyle w:val="a3"/>
          </w:rPr>
          <w:t>https://www.mosfm.com/audios/158572?type=news</w:t>
        </w:r>
      </w:hyperlink>
      <w:r>
        <w:t xml:space="preserve"> </w:t>
      </w:r>
    </w:p>
    <w:p w14:paraId="477BC4A0" w14:textId="77777777" w:rsidR="00BC74F4" w:rsidRPr="00BD4B17" w:rsidRDefault="00BC74F4" w:rsidP="00BC74F4">
      <w:pPr>
        <w:pStyle w:val="2"/>
      </w:pPr>
      <w:bookmarkStart w:id="84" w:name="_Toc199224974"/>
      <w:bookmarkEnd w:id="81"/>
      <w:r w:rsidRPr="00BD4B17">
        <w:t>ГТРК Нижний Новгород, 26.05.2025, Копим на мечту: в 2025 году появится детский вклад в рамках программы долгосрочных сбережений</w:t>
      </w:r>
      <w:bookmarkEnd w:id="84"/>
    </w:p>
    <w:p w14:paraId="7233129A" w14:textId="77777777" w:rsidR="00BC74F4" w:rsidRPr="00BD4B17" w:rsidRDefault="00BC74F4" w:rsidP="00A44052">
      <w:pPr>
        <w:pStyle w:val="3"/>
      </w:pPr>
      <w:bookmarkStart w:id="85" w:name="_Toc199224975"/>
      <w:r w:rsidRPr="00BD4B17">
        <w:t>Растут дети – растут и расходы. Но государство готовит приятный сюрприз для родителей. Уже в 2025 году появится специальный детский продукт в рамках программы долгосрочных сбережений. Что это значит?</w:t>
      </w:r>
      <w:bookmarkEnd w:id="85"/>
    </w:p>
    <w:p w14:paraId="2C5D8E0A" w14:textId="77777777" w:rsidR="00BC74F4" w:rsidRPr="00BD4B17" w:rsidRDefault="00BC74F4" w:rsidP="00BC74F4">
      <w:r w:rsidRPr="00BD4B17">
        <w:t>Копим на мечту: в 2025 году появится детский вклад в рамках программы долгосрочных сбережений.</w:t>
      </w:r>
    </w:p>
    <w:p w14:paraId="1C1EE549" w14:textId="77777777" w:rsidR="00BC74F4" w:rsidRPr="00BD4B17" w:rsidRDefault="00BC74F4" w:rsidP="00BC74F4">
      <w:r w:rsidRPr="00BD4B17">
        <w:t>Проще говоря, это вклад, который поможет накопить ребенку на будущее. На образование, квартиру или даже свой бизнес – решать вам!</w:t>
      </w:r>
    </w:p>
    <w:p w14:paraId="684ED837" w14:textId="77777777" w:rsidR="00BC74F4" w:rsidRPr="00BD4B17" w:rsidRDefault="00BC74F4" w:rsidP="00BC74F4">
      <w:r w:rsidRPr="00BD4B17">
        <w:t>Главные особенности детского вклада:</w:t>
      </w:r>
    </w:p>
    <w:p w14:paraId="33C9A6C0" w14:textId="77777777" w:rsidR="00BC74F4" w:rsidRPr="00BD4B17" w:rsidRDefault="00BC74F4" w:rsidP="00BC74F4">
      <w:r w:rsidRPr="00BD4B17">
        <w:t xml:space="preserve">    Государство поможет копить: помимо ваших собственных взносов, можно будет получить дополнительное финансирование от государства специально на ребенка.</w:t>
      </w:r>
    </w:p>
    <w:p w14:paraId="5A0ED563" w14:textId="77777777" w:rsidR="00BC74F4" w:rsidRPr="00BD4B17" w:rsidRDefault="00BC74F4" w:rsidP="00BC74F4">
      <w:r w:rsidRPr="00BD4B17">
        <w:t xml:space="preserve">    Особенно выгодно для многодетных: программа поможет многодетным семьям создать финансовую подушку безопасности для своих детей.</w:t>
      </w:r>
    </w:p>
    <w:p w14:paraId="061D154E" w14:textId="77777777" w:rsidR="00BC74F4" w:rsidRPr="00BD4B17" w:rsidRDefault="00BC74F4" w:rsidP="00BC74F4">
      <w:r w:rsidRPr="00BD4B17">
        <w:t xml:space="preserve">    Запустить планируют уже в этом году: представители власти обещают, что детский вклад станет реальностью уже в 2025 году.</w:t>
      </w:r>
    </w:p>
    <w:p w14:paraId="24C6F8C0" w14:textId="77777777" w:rsidR="00BC74F4" w:rsidRPr="00BD4B17" w:rsidRDefault="00BC74F4" w:rsidP="00BC74F4">
      <w:r w:rsidRPr="00BD4B17">
        <w:t xml:space="preserve">    Копить можно и сейчас: даже сейчас родители могут открыть несколько договоров в рамках программы долгосрочных сбережений на имя ребенка.</w:t>
      </w:r>
    </w:p>
    <w:p w14:paraId="0041A60F" w14:textId="77777777" w:rsidR="00BC74F4" w:rsidRPr="00BD4B17" w:rsidRDefault="00BC74F4" w:rsidP="00BC74F4">
      <w:r w:rsidRPr="00BD4B17">
        <w:lastRenderedPageBreak/>
        <w:t>Нижегородцы смогут присоединиться к Программе долгосрочных сбережений через портал "Госуслуги" с 1 октября 2025 года.</w:t>
      </w:r>
    </w:p>
    <w:p w14:paraId="718C4BC9" w14:textId="77777777" w:rsidR="00BC74F4" w:rsidRPr="00BD4B17" w:rsidRDefault="00BC74F4" w:rsidP="00BC74F4">
      <w:hyperlink r:id="rId25" w:history="1">
        <w:r w:rsidRPr="00BD4B17">
          <w:rPr>
            <w:rStyle w:val="a3"/>
          </w:rPr>
          <w:t>https://vestinn.ru/news/society/247285/</w:t>
        </w:r>
      </w:hyperlink>
      <w:r w:rsidRPr="00BD4B17">
        <w:t xml:space="preserve"> </w:t>
      </w:r>
    </w:p>
    <w:p w14:paraId="2E446305" w14:textId="77777777" w:rsidR="00B55285" w:rsidRPr="00BD4B17" w:rsidRDefault="00B55285" w:rsidP="00B55285">
      <w:pPr>
        <w:pStyle w:val="2"/>
      </w:pPr>
      <w:bookmarkStart w:id="86" w:name="_Hlk199224702"/>
      <w:bookmarkStart w:id="87" w:name="_Toc199224976"/>
      <w:r w:rsidRPr="00BD4B17">
        <w:t>ИА ЯСИА, 26.05.2025, В Минфине Якутии обсудили программу долгосрочных сбережений</w:t>
      </w:r>
      <w:bookmarkEnd w:id="87"/>
    </w:p>
    <w:p w14:paraId="10978891" w14:textId="77777777" w:rsidR="00B55285" w:rsidRPr="00BD4B17" w:rsidRDefault="00B55285" w:rsidP="00A44052">
      <w:pPr>
        <w:pStyle w:val="3"/>
      </w:pPr>
      <w:bookmarkStart w:id="88" w:name="_Toc199224977"/>
      <w:r w:rsidRPr="00BD4B17">
        <w:t>В России с 2024 года начала действовать программа долгосрочных сбережений. Она направлена на накопление финансовой подушки и дополнительной прибавки к пенсии. Ход её реализации на территории Якутии обсудили на панельной дискуссии министерства финансов республики, сообщает ЯСИА.</w:t>
      </w:r>
      <w:bookmarkEnd w:id="88"/>
    </w:p>
    <w:p w14:paraId="205EDCAC" w14:textId="77777777" w:rsidR="00B55285" w:rsidRPr="00BD4B17" w:rsidRDefault="00B55285" w:rsidP="00B55285">
      <w:r w:rsidRPr="00BD4B17">
        <w:t>«Программа ПДС — это эффективный, финансовый продукт, который направлен на формирование долгосрочных сбережений населения. Я бы хотела подчеркнуть особую роль государства в этой программе. Инициатива выдвинута именно государством, данная программа реализуется под прямым кураторством министерства финансов РФ, также негосударственных пенсионных фондов и Банка России», — рассказала заместитель министра финансов Якутии Лариса Павлова.</w:t>
      </w:r>
    </w:p>
    <w:p w14:paraId="72447C96" w14:textId="77777777" w:rsidR="00B55285" w:rsidRPr="00BD4B17" w:rsidRDefault="00B55285" w:rsidP="00B55285">
      <w:r w:rsidRPr="00BD4B17">
        <w:t>Она сообщила, что в программе может участвовать любой гражданин от 18 лет, независимо от трудоустройства. Программа может быть особо интересна для самозанятых, индивидуальных предпринимателей, неработающих, студентов и пенсионеров.</w:t>
      </w:r>
    </w:p>
    <w:p w14:paraId="486C78FC" w14:textId="77777777" w:rsidR="00B55285" w:rsidRPr="00BD4B17" w:rsidRDefault="00B55285" w:rsidP="00B55285">
      <w:r w:rsidRPr="00BD4B17">
        <w:t>«Это действительно такой инструмент, где напрямую участвует государство, и оно софинансирует вложения. До 36 тысяч рублей ежегодно в течение десяти лет гражданин может получить на софинсирование по программе», — подчеркнула замминистра.</w:t>
      </w:r>
    </w:p>
    <w:p w14:paraId="046A2402" w14:textId="77777777" w:rsidR="00B55285" w:rsidRPr="00BD4B17" w:rsidRDefault="00B55285" w:rsidP="00B55285">
      <w:r w:rsidRPr="00BD4B17">
        <w:t>Программа «Долгосрочные сбережения» является новым продуктом в России для граждан. Она предоставляет поддержку государства, налоговые преференции, софинансирование и гарантии.</w:t>
      </w:r>
    </w:p>
    <w:p w14:paraId="76F406A3" w14:textId="77777777" w:rsidR="00B55285" w:rsidRPr="00BD4B17" w:rsidRDefault="00B55285" w:rsidP="00B55285">
      <w:r w:rsidRPr="00BD4B17">
        <w:t>«Софинансирование доступно каждому независимо от уровня дохода, то есть практически покрывает полностью и распространяется на всех граждан России. В зависимости от дохода нужно сделать определенный уровень взноса. Преимущества — это налоговые преференции, получение дополнительного инвестиционного дохода, защита своих средств, адресная передача своим работникам, выплаты при особых и жизненных ситуациях», — отметила представительница АО «НПФ ГАЗФОНД пенсионные накопления» Светлана Стародубцова.</w:t>
      </w:r>
    </w:p>
    <w:p w14:paraId="0AAF97F9" w14:textId="77777777" w:rsidR="00B55285" w:rsidRPr="00BD4B17" w:rsidRDefault="00B55285" w:rsidP="00B55285">
      <w:r w:rsidRPr="00BD4B17">
        <w:t>По её словам, накопления люди чаще всего планируют направить на первоначальный взнос для покупки квартиры, обучение детей и пенсию.</w:t>
      </w:r>
    </w:p>
    <w:p w14:paraId="0D65EF92" w14:textId="77777777" w:rsidR="00DA1710" w:rsidRPr="00BD4B17" w:rsidRDefault="00B55285" w:rsidP="00B55285">
      <w:hyperlink r:id="rId26" w:history="1">
        <w:r w:rsidRPr="00BD4B17">
          <w:rPr>
            <w:rStyle w:val="a3"/>
          </w:rPr>
          <w:t>https://ysia.ru/v-minfine-yakutii-obsudili-programmu-dolgosrochnyh-sberezhenij/</w:t>
        </w:r>
      </w:hyperlink>
    </w:p>
    <w:p w14:paraId="1AA46BCA" w14:textId="77777777" w:rsidR="00B55285" w:rsidRPr="00BD4B17" w:rsidRDefault="00B55285" w:rsidP="00B55285">
      <w:pPr>
        <w:pStyle w:val="2"/>
      </w:pPr>
      <w:bookmarkStart w:id="89" w:name="_Toc199224978"/>
      <w:bookmarkEnd w:id="86"/>
      <w:r w:rsidRPr="00BD4B17">
        <w:lastRenderedPageBreak/>
        <w:t>Псковское агентство информации, 26.05.2025, Как работает программа долгосрочных сбережений, объяснил эксперт</w:t>
      </w:r>
      <w:bookmarkEnd w:id="89"/>
    </w:p>
    <w:p w14:paraId="30C7DD41" w14:textId="77777777" w:rsidR="00B55285" w:rsidRPr="00BD4B17" w:rsidRDefault="00B55285" w:rsidP="00A44052">
      <w:pPr>
        <w:pStyle w:val="3"/>
      </w:pPr>
      <w:bookmarkStart w:id="90" w:name="_Toc199224979"/>
      <w:r w:rsidRPr="00BD4B17">
        <w:t>Как работает программа долгосрочных сбережений, запущенная в 2024 году, объяснил эксперт отделения по Псковской области Северо-Западного ГУ Банка России Александр Иванов в программе «Копилка» на радио «Серебряный дождь» (88.3 FM) в Пскове.</w:t>
      </w:r>
      <w:bookmarkEnd w:id="90"/>
    </w:p>
    <w:p w14:paraId="7E7FDB47" w14:textId="77777777" w:rsidR="00B55285" w:rsidRPr="00BD4B17" w:rsidRDefault="00B55285" w:rsidP="00B55285">
      <w:r w:rsidRPr="00BD4B17">
        <w:t>«Все достаточно просто. Вы заключаете договор долгосрочных сбережений с любым негосударственным пенсионным фондом, подключившимся к программе, и начинаете отчислять туда взносы. Государство тоже пополняет эти счета. Вдобавок вы получаете право на налоговый вычет – можете вернуть часть уплаченного за год подоходного налога», – объяснил он.</w:t>
      </w:r>
    </w:p>
    <w:p w14:paraId="0A0C3CBD" w14:textId="77777777" w:rsidR="00B55285" w:rsidRPr="00BD4B17" w:rsidRDefault="00B55285" w:rsidP="00B55285">
      <w:r w:rsidRPr="00BD4B17">
        <w:t>Начать получать ежемесячные выплаты от НПФ можно будет через 15 лет с момента заключения договора либо с 55 лет для женщин, с 60 – для мужчин, добавил эксперт.</w:t>
      </w:r>
    </w:p>
    <w:p w14:paraId="1282E193" w14:textId="77777777" w:rsidR="00B55285" w:rsidRPr="00BD4B17" w:rsidRDefault="00B55285" w:rsidP="00B55285">
      <w:r w:rsidRPr="00BD4B17">
        <w:t>Также, по его словам, на выбор предлагаются пожизненные платежи или платежи на срок не менее 10 лет. Договор может предусматривать и иные варианты: в том числе возможность единовременной выплаты, назначение ежемесячных периодических выплат на срок менее 10 лет.</w:t>
      </w:r>
    </w:p>
    <w:p w14:paraId="42147FBF" w14:textId="77777777" w:rsidR="00B55285" w:rsidRPr="00BD4B17" w:rsidRDefault="00B55285" w:rsidP="00B55285">
      <w:r w:rsidRPr="00BD4B17">
        <w:t>«Забрать все сбережения вместе с инвестиционным доходом разрешается и раньше, если деньги потребуются на лечение тяжёлой болезни или семья потеряет кормильца. При этом ваш счёт в программе не закроется – при желании вы сможете пополнить его позже», – сказал Александр Иванов.</w:t>
      </w:r>
    </w:p>
    <w:p w14:paraId="277596D5" w14:textId="77777777" w:rsidR="00B55285" w:rsidRPr="00BD4B17" w:rsidRDefault="00B55285" w:rsidP="00B55285">
      <w:r w:rsidRPr="00BD4B17">
        <w:t>Отметим, что, по данным Банка России, за первые три месяца 2025 года жители Псковской области заключили порядка 3,6 тысячи договоров. В прошлом году в программу вступили около 13 тысяч псковичей. Всего в регионе участниками программы уже стали более 16 тысяч человек.</w:t>
      </w:r>
    </w:p>
    <w:p w14:paraId="6528380D" w14:textId="77777777" w:rsidR="00B55285" w:rsidRPr="00BD4B17" w:rsidRDefault="00B55285" w:rsidP="00B55285">
      <w:hyperlink r:id="rId27" w:history="1">
        <w:r w:rsidRPr="00BD4B17">
          <w:rPr>
            <w:rStyle w:val="a3"/>
          </w:rPr>
          <w:t>https://informpskov.ru/news/480394.html</w:t>
        </w:r>
      </w:hyperlink>
    </w:p>
    <w:p w14:paraId="52FB4049" w14:textId="77777777" w:rsidR="00452131" w:rsidRPr="00BD4B17" w:rsidRDefault="00452131" w:rsidP="00452131">
      <w:pPr>
        <w:pStyle w:val="2"/>
      </w:pPr>
      <w:bookmarkStart w:id="91" w:name="_Toc199224980"/>
      <w:r w:rsidRPr="00BD4B17">
        <w:t>Псковское агентство информации, 26.05.2025, Какую доплату от государства могут получить псковичи по программе долгосрочных сбережений, объяснили в Банке России</w:t>
      </w:r>
      <w:bookmarkEnd w:id="91"/>
    </w:p>
    <w:p w14:paraId="0BDE0A23" w14:textId="77777777" w:rsidR="00452131" w:rsidRPr="00BD4B17" w:rsidRDefault="00452131" w:rsidP="00A44052">
      <w:pPr>
        <w:pStyle w:val="3"/>
      </w:pPr>
      <w:bookmarkStart w:id="92" w:name="_Toc199224981"/>
      <w:r w:rsidRPr="00BD4B17">
        <w:t>Какую доплату от государства предусматривает программа долгосрочных сбережений, объяснил эксперт отделения по Псковской области Северо-Западного ГУ Банка России Александр Иванов в программе «Копилка» на радио «Серебряный дождь» (88.3 FM) в Пскове.</w:t>
      </w:r>
      <w:bookmarkEnd w:id="92"/>
    </w:p>
    <w:p w14:paraId="60379D7B" w14:textId="77777777" w:rsidR="00452131" w:rsidRPr="00BD4B17" w:rsidRDefault="00452131" w:rsidP="00452131">
      <w:r w:rsidRPr="00BD4B17">
        <w:t>«Люди, которые внесут в программу не меньше двух тысяч рублей за год, получат софинансирование из госбюджета. Максимальный размер доплаты одному человеку составит 36 тысяч рублей в год. Но точный размер будет зависеть от суммы, которую вы внесли на счёт, и от вашего ежемесячного дохода до вычета налогов. Например, при среднемесячном доходе до 80 тысяч рублей полагается доплата из расчёта 1:1», – рассказал он, объяснив, что государство добавит рубль на каждый рубль, который человек внесёт на счёт в ПДС.</w:t>
      </w:r>
    </w:p>
    <w:p w14:paraId="50A15D6F" w14:textId="77777777" w:rsidR="00452131" w:rsidRPr="00BD4B17" w:rsidRDefault="00452131" w:rsidP="00452131">
      <w:r w:rsidRPr="00BD4B17">
        <w:lastRenderedPageBreak/>
        <w:t>При этом, чтобы получить максимальные 36 тысяч рублей прибавки в год, нужно самому вложить не меньше этой суммы. Так, при зарплате от 80 тысяч до 150 тысяч рублей коэффициент составит рубль от государства на каждые два рубля, которые внесёт участник программы. С доходами от 150 тысяч рублей – 1:4.</w:t>
      </w:r>
    </w:p>
    <w:p w14:paraId="598A5ECA" w14:textId="77777777" w:rsidR="00452131" w:rsidRPr="00BD4B17" w:rsidRDefault="00452131" w:rsidP="00452131">
      <w:r w:rsidRPr="00BD4B17">
        <w:t>«Государство будет софинансировать вложения в ПДС в течение десяти лет с момента вашего первого взноса в программу. Важно, что все внесенные в программу средства, включая доход от их инвестирования, будут застрахованы государством на сумму 2,8 миллиона рублей», – подчеркнул Александр Иванов.</w:t>
      </w:r>
    </w:p>
    <w:p w14:paraId="2C6341B4" w14:textId="77777777" w:rsidR="00452131" w:rsidRPr="00BD4B17" w:rsidRDefault="00452131" w:rsidP="00452131">
      <w:hyperlink r:id="rId28" w:history="1">
        <w:r w:rsidRPr="00BD4B17">
          <w:rPr>
            <w:rStyle w:val="a3"/>
          </w:rPr>
          <w:t>https://informpskov.ru/news/480396.html</w:t>
        </w:r>
      </w:hyperlink>
      <w:r w:rsidRPr="00BD4B17">
        <w:t xml:space="preserve"> </w:t>
      </w:r>
    </w:p>
    <w:p w14:paraId="76DC5374" w14:textId="77777777" w:rsidR="00E74F5A" w:rsidRPr="00BD4B17" w:rsidRDefault="00E74F5A" w:rsidP="00E74F5A">
      <w:pPr>
        <w:pStyle w:val="2"/>
      </w:pPr>
      <w:bookmarkStart w:id="93" w:name="_Toc199224982"/>
      <w:r w:rsidRPr="00BD4B17">
        <w:t>Псковское агентство информации, 26.05.2025, О налоговых бонусах для участников программы долгосрочных сбережений рассказали псковичам</w:t>
      </w:r>
      <w:bookmarkEnd w:id="93"/>
    </w:p>
    <w:p w14:paraId="7D7A8AC3" w14:textId="77777777" w:rsidR="00E74F5A" w:rsidRPr="00BD4B17" w:rsidRDefault="00E74F5A" w:rsidP="00A44052">
      <w:pPr>
        <w:pStyle w:val="3"/>
      </w:pPr>
      <w:bookmarkStart w:id="94" w:name="_Toc199224983"/>
      <w:r w:rsidRPr="00BD4B17">
        <w:t>Какие налоговые льготы могут получить участники программы долгосрочных сбережений, рассказал эксперт отделения по Псковской области Северо-Западного ГУ Банка России Александр Иванов в программе «Копилка» на радио «Серебряный дождь» (88.3 FM) в Пскове.</w:t>
      </w:r>
      <w:bookmarkEnd w:id="94"/>
    </w:p>
    <w:p w14:paraId="612A6455" w14:textId="77777777" w:rsidR="00E74F5A" w:rsidRPr="00BD4B17" w:rsidRDefault="00E74F5A" w:rsidP="00E74F5A">
      <w:r w:rsidRPr="00BD4B17">
        <w:t>«Участники программы могут рассчитывать на два налоговых бонуса: вычет на взносы и вычет на доход – то есть, можно освободить от НДФЛ и вложения в этот инструмент, и полученную по нему прибыль», – объяснил он.</w:t>
      </w:r>
    </w:p>
    <w:p w14:paraId="3257F6B5" w14:textId="77777777" w:rsidR="00E74F5A" w:rsidRPr="00BD4B17" w:rsidRDefault="00E74F5A" w:rsidP="00E74F5A">
      <w:r w:rsidRPr="00BD4B17">
        <w:t>Вычет на взносы позволит вернуть уже уплаченный НДФЛ с заработка, который вложен в программу, добавил эксперт. Соответственно, такой вычет возможен только при наличии официального заработка и выплат с него НДФЛ.</w:t>
      </w:r>
    </w:p>
    <w:p w14:paraId="73A051D2" w14:textId="77777777" w:rsidR="00E74F5A" w:rsidRPr="00BD4B17" w:rsidRDefault="00E74F5A" w:rsidP="00E74F5A">
      <w:r w:rsidRPr="00BD4B17">
        <w:t>«От уплаты НДФЛ освобождаются взносы на общую сумму до 400 тысяч рублей в год. Максимальный размер вычета может составить от 52 до 88 тысяч рублей ежегодно в зависимости от размера доходов и, соответственно, от той процентной ставки, по которой этот доход облагается», – рассказал Александр Иванов.</w:t>
      </w:r>
    </w:p>
    <w:p w14:paraId="686FDDD9" w14:textId="77777777" w:rsidR="00E74F5A" w:rsidRPr="00BD4B17" w:rsidRDefault="00E74F5A" w:rsidP="00E74F5A">
      <w:r w:rsidRPr="00BD4B17">
        <w:t>При этом если забрать сбережения из программы досрочно, то право на льготы будет потеряно, а уже полученные вычеты придётся вернуть, предостерёг он.</w:t>
      </w:r>
    </w:p>
    <w:p w14:paraId="269EB1B7" w14:textId="77777777" w:rsidR="00B55285" w:rsidRPr="00BD4B17" w:rsidRDefault="00E74F5A" w:rsidP="00E74F5A">
      <w:hyperlink r:id="rId29" w:history="1">
        <w:r w:rsidRPr="00BD4B17">
          <w:rPr>
            <w:rStyle w:val="a3"/>
          </w:rPr>
          <w:t>https://informpskov.ru/news/480403.html</w:t>
        </w:r>
      </w:hyperlink>
    </w:p>
    <w:p w14:paraId="311471D4" w14:textId="77777777" w:rsidR="00622D07" w:rsidRPr="00BD4B17" w:rsidRDefault="00622D07" w:rsidP="00622D07">
      <w:pPr>
        <w:pStyle w:val="2"/>
      </w:pPr>
      <w:bookmarkStart w:id="95" w:name="_Hlk199224723"/>
      <w:bookmarkStart w:id="96" w:name="_Toc199224984"/>
      <w:r w:rsidRPr="00BD4B17">
        <w:t>ТРК Новый век, 26.05.2025, В Программу долгосрочных сбережений с начала года вступили 6,5 тысяч тамбовчан</w:t>
      </w:r>
      <w:bookmarkEnd w:id="96"/>
      <w:r w:rsidRPr="00BD4B17">
        <w:t xml:space="preserve"> </w:t>
      </w:r>
    </w:p>
    <w:p w14:paraId="785F9C44" w14:textId="77777777" w:rsidR="00622D07" w:rsidRPr="00BD4B17" w:rsidRDefault="00622D07" w:rsidP="00A44052">
      <w:pPr>
        <w:pStyle w:val="3"/>
      </w:pPr>
      <w:bookmarkStart w:id="97" w:name="_Toc199224985"/>
      <w:r w:rsidRPr="00BD4B17">
        <w:t>Как рассказали в региональном отделении Банка России, сейчас также рассматривается возможность оформления договоров через портал Госуслуг, что облегчит процесс для тех негосударственных пенсионных фондов, у которых нет удобных онлайн-сервисов или агентских соглашений с крупными банками.</w:t>
      </w:r>
      <w:bookmarkEnd w:id="97"/>
    </w:p>
    <w:p w14:paraId="06FADD22" w14:textId="77777777" w:rsidR="00622D07" w:rsidRPr="00BD4B17" w:rsidRDefault="00622D07" w:rsidP="00622D07">
      <w:r w:rsidRPr="00BD4B17">
        <w:t xml:space="preserve">Более полумиллиарда рублей вложили тамбовчане в Программу долгосрочных сбережений (ПДС). Эти средства включают как личные взносы, так и переведенные накопления из негосударственных пенсионных фондов, заявления на перевод которых были поданы в прошлом году. Из них 124 млн было внесено за первые три месяца 2025 </w:t>
      </w:r>
      <w:r w:rsidRPr="00BD4B17">
        <w:lastRenderedPageBreak/>
        <w:t>года. Всего с начала 2025 года свыше 6,5 тысяч жителей области уже заключили договоры ПДС.</w:t>
      </w:r>
    </w:p>
    <w:p w14:paraId="610221B7" w14:textId="77777777" w:rsidR="00622D07" w:rsidRPr="00BD4B17" w:rsidRDefault="00622D07" w:rsidP="00622D07">
      <w:r w:rsidRPr="00BD4B17">
        <w:t>– Участие в Программе позволяет сформировать финансовую подушку безопасности и получить дополнительный доход к пенсии. Кроме того, в зависимости от размера доходов и той суммы, которая была внесена на счет ПДС, человек может получать ежегодный налоговый вычет до 52 тысяч рублей, если платил НДФЛ по ставке 13%, и до 60 тысяч рублей, если платил налог по ставке 15%, — прокомментировал управляющий тамбовским отделением Банка России Михаил Носенков.</w:t>
      </w:r>
    </w:p>
    <w:p w14:paraId="29D44472" w14:textId="77777777" w:rsidR="00622D07" w:rsidRPr="00BD4B17" w:rsidRDefault="00622D07" w:rsidP="00622D07">
      <w:r w:rsidRPr="00BD4B17">
        <w:t>Как рассказали в региональном отделении Банка России, сейчас также рассматривается возможность оформления договоров через портал Госуслуг, что облегчит процесс для тех негосударственных пенсионных фондов, у которых нет удобных онлайн-сервисов или агентских соглашений с крупными банками.</w:t>
      </w:r>
    </w:p>
    <w:p w14:paraId="4F529085" w14:textId="77777777" w:rsidR="00E74F5A" w:rsidRPr="00BD4B17" w:rsidRDefault="00622D07" w:rsidP="00622D07">
      <w:hyperlink r:id="rId30" w:history="1">
        <w:r w:rsidRPr="00BD4B17">
          <w:rPr>
            <w:rStyle w:val="a3"/>
          </w:rPr>
          <w:t>https://tvtambov.ru/news/v-programmu-dolgosrochnyh-sberezhenij-v-2025-godu-uzhe-vstupili-65-tysyach-tambovchan/2025/05/26/</w:t>
        </w:r>
      </w:hyperlink>
    </w:p>
    <w:bookmarkEnd w:id="95"/>
    <w:p w14:paraId="2D7F269E" w14:textId="77777777" w:rsidR="00622D07" w:rsidRPr="00BD4B17" w:rsidRDefault="00622D07" w:rsidP="00622D07"/>
    <w:p w14:paraId="01F94F3F" w14:textId="77777777" w:rsidR="00111D7C" w:rsidRPr="00BD4B17" w:rsidRDefault="00111D7C" w:rsidP="00111D7C">
      <w:pPr>
        <w:pStyle w:val="10"/>
      </w:pPr>
      <w:bookmarkStart w:id="98" w:name="_Toc165991074"/>
      <w:bookmarkStart w:id="99" w:name="_Toc199224986"/>
      <w:r w:rsidRPr="00BD4B17">
        <w:t>Новости развития системы обязательного пенсионного страхования и страховой пенсии</w:t>
      </w:r>
      <w:bookmarkEnd w:id="40"/>
      <w:bookmarkEnd w:id="41"/>
      <w:bookmarkEnd w:id="42"/>
      <w:bookmarkEnd w:id="98"/>
      <w:bookmarkEnd w:id="99"/>
    </w:p>
    <w:p w14:paraId="5461E12D" w14:textId="77777777" w:rsidR="00C868A0" w:rsidRPr="00BD4B17" w:rsidRDefault="00C868A0" w:rsidP="00C868A0">
      <w:pPr>
        <w:pStyle w:val="2"/>
      </w:pPr>
      <w:bookmarkStart w:id="100" w:name="a6"/>
      <w:bookmarkStart w:id="101" w:name="_Hlk199224740"/>
      <w:bookmarkStart w:id="102" w:name="_Toc199224987"/>
      <w:bookmarkEnd w:id="100"/>
      <w:r w:rsidRPr="00BD4B17">
        <w:t>Комсомольская правда, 26.05.2025, 4,8 млн работающих на себя россиян самостоятельно формируют будущую пенсию</w:t>
      </w:r>
      <w:bookmarkEnd w:id="102"/>
    </w:p>
    <w:p w14:paraId="4A086B84" w14:textId="77777777" w:rsidR="00C868A0" w:rsidRPr="00BD4B17" w:rsidRDefault="00C868A0" w:rsidP="00A44052">
      <w:pPr>
        <w:pStyle w:val="3"/>
      </w:pPr>
      <w:bookmarkStart w:id="103" w:name="_Toc199224988"/>
      <w:r w:rsidRPr="00BD4B17">
        <w:t>Большинство из них делает это в обязательном формате - по аналогии с тем, как работодатели платят взносы за сотрудников по трудовым договорам. Некоторые самозанятые добровольно перечисляют часть доходов на пенсию.</w:t>
      </w:r>
      <w:bookmarkEnd w:id="103"/>
    </w:p>
    <w:p w14:paraId="40119493" w14:textId="77777777" w:rsidR="00C868A0" w:rsidRPr="00BD4B17" w:rsidRDefault="00C868A0" w:rsidP="00C868A0">
      <w:r w:rsidRPr="00BD4B17">
        <w:t>Сегодня 4,8 млн работающих на себя россиян делают отчисления на свою пенсию за счет ежегодных обязательных взносов. Это такие категории, как индивидуальные предприниматели, адвокаты, нотариусы и главы крестьянских хозяйств. По действующим правилам, они обязаны раз в год перечислять фиксированный взнос на свою пенсию. Сумма соответствующего взноса с января составляет почти 43 тыс. рублей и позволяет сформировать пенсионные права в пределах одного пенсионного коэффициента за год. Напомним, что для выхода на пенсию сегодня требуется не меньше 30 коэффициентов.</w:t>
      </w:r>
    </w:p>
    <w:p w14:paraId="7D7D9B46" w14:textId="77777777" w:rsidR="00C868A0" w:rsidRPr="00BD4B17" w:rsidRDefault="00C868A0" w:rsidP="00C868A0">
      <w:r w:rsidRPr="00BD4B17">
        <w:t>По данным Социального фонда, в этом году поступления на пенсию от предпринимателей и других плательщиков обязательных взносов за себя уже превысили 144 млрд рублей.</w:t>
      </w:r>
    </w:p>
    <w:p w14:paraId="56BABE65" w14:textId="77777777" w:rsidR="00C868A0" w:rsidRPr="00BD4B17" w:rsidRDefault="00C868A0" w:rsidP="00C868A0">
      <w:r w:rsidRPr="00BD4B17">
        <w:t xml:space="preserve">Если пенсии, которая складывается из обязательных взносов недостаточно, индивидуальный предприниматель всегда может прибегнуть к добровольным отчислениям. За счет них пенсионный капитал также формируют работающие по налогу на профессиональный доход. Такие самозанятые граждане не обязаны делать отчисления на пенсионное страхование, как индивидуальные предприниматели или </w:t>
      </w:r>
      <w:r w:rsidRPr="00BD4B17">
        <w:lastRenderedPageBreak/>
        <w:t>нотариусы, поэтому они заботятся о будущей пенсии путем уплаты добровольных взносов.</w:t>
      </w:r>
    </w:p>
    <w:p w14:paraId="55270D2B" w14:textId="77777777" w:rsidR="00C868A0" w:rsidRPr="00BD4B17" w:rsidRDefault="00C868A0" w:rsidP="00C868A0">
      <w:r w:rsidRPr="00BD4B17">
        <w:t>Чтобы перечислять их, надо подать заявление в фонд, зарегистрировавшись в качестве плательщика взносов. Сделать это можно через мобильное приложение «Мой налог» или портал госуслуг. Оформить добровольную уплату взносов, помимо прочего, можно в ближайшей клиентской службе Социального фонда.</w:t>
      </w:r>
    </w:p>
    <w:p w14:paraId="56311AB6" w14:textId="77777777" w:rsidR="00C868A0" w:rsidRPr="00BD4B17" w:rsidRDefault="00C868A0" w:rsidP="00C868A0">
      <w:r w:rsidRPr="00BD4B17">
        <w:t>Периодичность взносов самозанятый определяет на свое усмотрение. Можно перечислить сразу всю желаемую сумму либо разделить ее на несколько платежей. В этом году минимальный добровольный взнос на пенсию для самозанятых, применяющих налог на профессиональных доход, составляет чуть больше 59 тыс. рублей. Такая сумма дает возможность приобрести за год около одного пенсионного коэффициента.</w:t>
      </w:r>
    </w:p>
    <w:p w14:paraId="34DAAE21" w14:textId="77777777" w:rsidR="00C868A0" w:rsidRPr="00BD4B17" w:rsidRDefault="00C868A0" w:rsidP="00C868A0">
      <w:r w:rsidRPr="00BD4B17">
        <w:t>С января по апрель 26,5 тыс. самозанятых россиян сделали добровольные взносы на свою будущую пенсию, всего они перечислили 373,7 млн рублей.</w:t>
      </w:r>
    </w:p>
    <w:p w14:paraId="4457050D" w14:textId="77777777" w:rsidR="00C868A0" w:rsidRPr="00BD4B17" w:rsidRDefault="00C868A0" w:rsidP="00C868A0">
      <w:r w:rsidRPr="00BD4B17">
        <w:t>Отметим, если индивидуальный предприниматель нанимает сотрудников из числа социально уязвимых категорий граждан, он может рассчитывать на финансовую поддержку государства. Ее предоставляют в том случае, когда ИП оформляет к себе ветерана СВО или человека с инвалидностью, а также некоторых других граждан. После приема предприниматель вправе оформить в Социальном фонде субсидию, компенсирующую часть расходов по зарплате нанятым сотрудникам. Помимо этого, ИП может также обратиться в фонд за компенсацией на оборудование рабочих мест для инвалидов. Такая субсидия сегодня предусмотрена в рамках национального проекта «Кадры» и составляет до 200 тыс. рублей на одного работника.</w:t>
      </w:r>
    </w:p>
    <w:p w14:paraId="59698E20" w14:textId="77777777" w:rsidR="00D054C5" w:rsidRPr="00BD4B17" w:rsidRDefault="00C868A0" w:rsidP="00C868A0">
      <w:hyperlink r:id="rId31" w:history="1">
        <w:r w:rsidRPr="00BD4B17">
          <w:rPr>
            <w:rStyle w:val="a3"/>
          </w:rPr>
          <w:t>https://www.kp.ru/daily/27703/5092843/</w:t>
        </w:r>
      </w:hyperlink>
      <w:r w:rsidRPr="00BD4B17">
        <w:t xml:space="preserve"> </w:t>
      </w:r>
    </w:p>
    <w:p w14:paraId="417E49A0" w14:textId="77777777" w:rsidR="00494DC0" w:rsidRPr="00BD4B17" w:rsidRDefault="00494DC0" w:rsidP="00494DC0">
      <w:pPr>
        <w:pStyle w:val="2"/>
      </w:pPr>
      <w:bookmarkStart w:id="104" w:name="_Toc199224989"/>
      <w:bookmarkEnd w:id="101"/>
      <w:r w:rsidRPr="00BD4B17">
        <w:t>RT, 26.05.2025, В ГД напомнили о повышении выплат военным пенсионерам в этом году</w:t>
      </w:r>
      <w:bookmarkEnd w:id="104"/>
    </w:p>
    <w:p w14:paraId="24DB5D76" w14:textId="77777777" w:rsidR="00494DC0" w:rsidRPr="00BD4B17" w:rsidRDefault="00494DC0" w:rsidP="00A44052">
      <w:pPr>
        <w:pStyle w:val="3"/>
      </w:pPr>
      <w:bookmarkStart w:id="105" w:name="_Toc199224990"/>
      <w:r w:rsidRPr="00BD4B17">
        <w:t>Депутат Госдумы, член комитета Госдумы по малому и среднему предпринимательству Алексей Говырин рассказал RT о повышении военных пенсий, которое ожидается в России в 2025 году.</w:t>
      </w:r>
      <w:bookmarkEnd w:id="105"/>
    </w:p>
    <w:p w14:paraId="0E9D45A5" w14:textId="77777777" w:rsidR="00494DC0" w:rsidRPr="00BD4B17" w:rsidRDefault="00494DC0" w:rsidP="00494DC0">
      <w:r w:rsidRPr="00BD4B17">
        <w:t>Депутат напомнил, что в марте 2025 года российские военные пенсионеры получали пенсии с учётом дополнительной индексации, установленной законом, подписанным президентом России. В общей сложности размер увеличения выплат составит 9,5% по сравнению с пенсиями, начисленными в 2024 году.</w:t>
      </w:r>
    </w:p>
    <w:p w14:paraId="4285933F" w14:textId="77777777" w:rsidR="00494DC0" w:rsidRPr="00BD4B17" w:rsidRDefault="00494DC0" w:rsidP="00494DC0">
      <w:r w:rsidRPr="00BD4B17">
        <w:t>Эта индексация касается не только бывших военнослужащих, но и вдов военных, а также ряда сотрудников силовых ведомств, включая МВД, ФСБ и Росгвардию.</w:t>
      </w:r>
    </w:p>
    <w:p w14:paraId="196EBC98" w14:textId="77777777" w:rsidR="00494DC0" w:rsidRPr="00BD4B17" w:rsidRDefault="00494DC0" w:rsidP="00494DC0">
      <w:r w:rsidRPr="00BD4B17">
        <w:t>"Первоначально, в октябре 2024 года, пенсии для военных были повышены на 5,1%. Однако по итогам года реальный уровень инфляции превысил этот показатель. В связи с этим было принято решение о дополнительной корректировке выплат с 1 января 2025 года. Закон устанавливает, что расчёт пенсий теперь производится исходя из увеличенного денежного довольствия, доля которого в расчётах возросла с 89,83% до 93,59%", - объяснил он.</w:t>
      </w:r>
    </w:p>
    <w:p w14:paraId="4845CB7D" w14:textId="77777777" w:rsidR="00494DC0" w:rsidRPr="00BD4B17" w:rsidRDefault="00494DC0" w:rsidP="00494DC0">
      <w:r w:rsidRPr="00BD4B17">
        <w:lastRenderedPageBreak/>
        <w:t>Как уточнил депутат, по расчётам, средний размер военной пенсии после мартовского повышения составил 43 тыс. рублей.</w:t>
      </w:r>
    </w:p>
    <w:p w14:paraId="389C640F" w14:textId="77777777" w:rsidR="00494DC0" w:rsidRPr="00BD4B17" w:rsidRDefault="00494DC0" w:rsidP="00494DC0">
      <w:r w:rsidRPr="00BD4B17">
        <w:t>"Доплаты и новые выплаты производятся автоматически. Пенсионерам не требуется подавать заявления или обращаться в государственные органы - перерасчёт проведут на основании обновлённого законодательства. Вдовы военнослужащих также получат выплаты с учётом нового коэффициента. Кроме того, согласно бюджету России на 2025 год, военные пенсии вновь увеличат осенью - в октябре предусмотрено повышение денежного довольствия действующих военнослужащих на 4,5%", - заключил Говырин.</w:t>
      </w:r>
    </w:p>
    <w:p w14:paraId="62B771A2" w14:textId="77777777" w:rsidR="00494DC0" w:rsidRPr="00BD4B17" w:rsidRDefault="00494DC0" w:rsidP="00494DC0">
      <w:r w:rsidRPr="00BD4B17">
        <w:t>Ранее депутат Госдумы, член комитета по бюджету и налогам Никита Чаплин рассказал, что с 1 июня будет произведён перерасчёт пенсий для некоторых категорий граждан.</w:t>
      </w:r>
    </w:p>
    <w:p w14:paraId="328F3A0E" w14:textId="77777777" w:rsidR="00D054C5" w:rsidRDefault="00494DC0" w:rsidP="00494DC0">
      <w:hyperlink r:id="rId32" w:history="1">
        <w:r w:rsidRPr="00BD4B17">
          <w:rPr>
            <w:rStyle w:val="a3"/>
          </w:rPr>
          <w:t>https://russian.rt.com/russia/news/1483629-voennye-pensii-rossiya</w:t>
        </w:r>
      </w:hyperlink>
      <w:r w:rsidRPr="00BD4B17">
        <w:t xml:space="preserve"> </w:t>
      </w:r>
    </w:p>
    <w:p w14:paraId="3BB2FBA2" w14:textId="77777777" w:rsidR="00D054C5" w:rsidRDefault="00D054C5" w:rsidP="00D054C5">
      <w:pPr>
        <w:pStyle w:val="2"/>
      </w:pPr>
      <w:bookmarkStart w:id="106" w:name="_Toc199224991"/>
      <w:r>
        <w:t>Российская газета, 26.05.2025</w:t>
      </w:r>
      <w:r w:rsidRPr="00D054C5">
        <w:t xml:space="preserve">, </w:t>
      </w:r>
      <w:r>
        <w:t>Военные пенсионеры смогут получать выплаты на карты любого банка</w:t>
      </w:r>
      <w:bookmarkEnd w:id="106"/>
    </w:p>
    <w:p w14:paraId="5C6C59CE" w14:textId="77777777" w:rsidR="00D054C5" w:rsidRDefault="00D054C5" w:rsidP="00C21C74">
      <w:pPr>
        <w:pStyle w:val="3"/>
      </w:pPr>
      <w:bookmarkStart w:id="107" w:name="_Toc199224992"/>
      <w:r>
        <w:t>Важные новости для россиян, которые получают военную пенсию, а также для тех пенсионеров, кто носил погоны наших правоохранительных органов и силовых ведомств</w:t>
      </w:r>
      <w:r w:rsidR="00C21C74" w:rsidRPr="00C21C74">
        <w:t xml:space="preserve">. </w:t>
      </w:r>
      <w:r>
        <w:t>Глава государства подписал изменения в порядок выплаты пенсий бывшим военным и сотрудникам силовых ведомств. Точнее, это федеральный закон от 23 мая 2025 года N 113-ФЗ</w:t>
      </w:r>
      <w:r w:rsidR="00C21C74" w:rsidRPr="00C21C74">
        <w:t xml:space="preserve">. </w:t>
      </w:r>
      <w:r>
        <w:t>Кого конкретно он касается, перечислено уже в самом названии нового закона.</w:t>
      </w:r>
      <w:bookmarkEnd w:id="107"/>
    </w:p>
    <w:p w14:paraId="43BE1984" w14:textId="77777777" w:rsidR="00D054C5" w:rsidRDefault="00D054C5" w:rsidP="00D054C5">
      <w:r>
        <w:t>Полностью он звучит так: "О внесении изменений в статью 56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14:paraId="6EE5A315" w14:textId="77777777" w:rsidR="00D054C5" w:rsidRDefault="00D054C5" w:rsidP="00D054C5">
      <w:r>
        <w:t>Что главное в документе? В этом новом законе есть два новшества, о которых следует знать как самим военным пенсионерам, так и их близким.</w:t>
      </w:r>
    </w:p>
    <w:p w14:paraId="7AAE5D6D" w14:textId="77777777" w:rsidR="00D054C5" w:rsidRDefault="00D054C5" w:rsidP="00D054C5">
      <w:r>
        <w:t>У получателей военной пенсии или пенсий правоохранителей в соответствии с новым федеральным законом появилось больше возможностей выбирать, куда им будут переводить выплаты</w:t>
      </w:r>
    </w:p>
    <w:p w14:paraId="0E432818" w14:textId="77777777" w:rsidR="00D054C5" w:rsidRDefault="00D054C5" w:rsidP="00D054C5">
      <w:r>
        <w:t>Во-первых, пенсионные органы по этому закону получили право выбирать, каким способом перечислять пенсии тем, кому они уже назначены. Для тех, кто не знал, уточним - раньше все выплаты военным пенсионерам и их коллегам из силовых ведомств шли только через Сбербанк. Теперь появилось еще одно направление - через органы Федерального казначейства.</w:t>
      </w:r>
    </w:p>
    <w:p w14:paraId="4165E02F" w14:textId="77777777" w:rsidR="00D054C5" w:rsidRDefault="00D054C5" w:rsidP="00D054C5">
      <w:r>
        <w:t>Это значит, что ведомства могут самостоятельно решать, использовать Сбербанк или Федеральное казначейство при переводе пенсионных средств.</w:t>
      </w:r>
    </w:p>
    <w:p w14:paraId="7C563F24" w14:textId="77777777" w:rsidR="00D054C5" w:rsidRDefault="00D054C5" w:rsidP="00D054C5">
      <w:r>
        <w:t>Второе нововведение в этом документе - у получателей военной пенсии и пенсий, перечисленных в законе, появилось больше возможностей выбирать, куда им поступят деньги.</w:t>
      </w:r>
    </w:p>
    <w:p w14:paraId="13C140A4" w14:textId="77777777" w:rsidR="00D054C5" w:rsidRDefault="00D054C5" w:rsidP="00D054C5">
      <w:r>
        <w:lastRenderedPageBreak/>
        <w:t>На деле это будет выглядеть следующим образом.</w:t>
      </w:r>
    </w:p>
    <w:p w14:paraId="77D99117" w14:textId="77777777" w:rsidR="00D054C5" w:rsidRDefault="00D054C5" w:rsidP="00D054C5">
      <w:r>
        <w:t>Военный пенсионер подает заявление о назначении пенсии или об изменении реквизитов счета для получения пенсии и самостоятельно выбирает кредитную организацию, открытую на территории нашей страны. Затем он предоставляет реквизиты счета, в том числе банковской карты или вклада, открытого в выбранной кредитной организации.</w:t>
      </w:r>
    </w:p>
    <w:p w14:paraId="70A0246D" w14:textId="77777777" w:rsidR="00D054C5" w:rsidRDefault="00D054C5" w:rsidP="00D054C5">
      <w:r>
        <w:t>Ну а потом уже сам пенсионный орган зачисляет соответствующие суммы пенсий на предоставленные пенсионером счет или вклад.</w:t>
      </w:r>
    </w:p>
    <w:p w14:paraId="4AA25A37" w14:textId="77777777" w:rsidR="00D054C5" w:rsidRDefault="00D054C5" w:rsidP="00D054C5">
      <w:r>
        <w:t>Подчеркивается отдельно, что ничего не изменилось для тех пенсионеров - военных и силовиков - которые получали и до сих пор получают пенсионные выплаты по почте.</w:t>
      </w:r>
    </w:p>
    <w:p w14:paraId="516BCA1E" w14:textId="77777777" w:rsidR="00D054C5" w:rsidRDefault="00D054C5" w:rsidP="00D054C5">
      <w:r>
        <w:t>Для них, если их устраивает сложившаяся годами ситуация, все останется как было - в прежнем виде.</w:t>
      </w:r>
    </w:p>
    <w:p w14:paraId="2F35CE72" w14:textId="77777777" w:rsidR="00D054C5" w:rsidRDefault="00D054C5" w:rsidP="00D054C5">
      <w:r>
        <w:t>Согласно документу, сохраняется прежний способ получения военной пенсии - через "Почту России".</w:t>
      </w:r>
    </w:p>
    <w:p w14:paraId="3E3DB452" w14:textId="77777777" w:rsidR="00D054C5" w:rsidRDefault="00D054C5" w:rsidP="00D054C5">
      <w:r>
        <w:t>В законе так и сказано - как и раньше, военные пенсионеры могут получать деньги переводом через федеральные почтовые организации.</w:t>
      </w:r>
    </w:p>
    <w:p w14:paraId="603B7D83" w14:textId="77777777" w:rsidR="00D054C5" w:rsidRPr="00D054C5" w:rsidRDefault="00D054C5" w:rsidP="00D054C5">
      <w:hyperlink r:id="rId33" w:history="1">
        <w:r w:rsidRPr="006D59B2">
          <w:rPr>
            <w:rStyle w:val="a3"/>
          </w:rPr>
          <w:t>https://rg.ru/2025/05/26/perevod-po-svoemu-vyboru.html</w:t>
        </w:r>
      </w:hyperlink>
      <w:r w:rsidRPr="00D054C5">
        <w:t xml:space="preserve"> </w:t>
      </w:r>
    </w:p>
    <w:p w14:paraId="654AEE9E" w14:textId="77777777" w:rsidR="00FE6344" w:rsidRPr="00BD4B17" w:rsidRDefault="00FE6344" w:rsidP="00FE6344">
      <w:pPr>
        <w:pStyle w:val="2"/>
      </w:pPr>
      <w:bookmarkStart w:id="108" w:name="_Toc199224993"/>
      <w:r w:rsidRPr="00BD4B17">
        <w:t>Газета.ру, 26.05.2025, В Госдуме россиян предупредили о перерасчете пенсий в июне</w:t>
      </w:r>
      <w:bookmarkEnd w:id="108"/>
      <w:r w:rsidRPr="00BD4B17">
        <w:t xml:space="preserve"> </w:t>
      </w:r>
    </w:p>
    <w:p w14:paraId="06B1100C" w14:textId="77777777" w:rsidR="00FE6344" w:rsidRPr="00BD4B17" w:rsidRDefault="00FE6344" w:rsidP="00A44052">
      <w:pPr>
        <w:pStyle w:val="3"/>
      </w:pPr>
      <w:bookmarkStart w:id="109" w:name="_Toc199224994"/>
      <w:r w:rsidRPr="00BD4B17">
        <w:t>С 1 июня 2025 года отдельные категории россиян ожидает перерасчет пенсионных выплат, напомнил член комитета Госдумы по бюджету и налогам Никита Чаплин. В первую очередь это затронет граждан, достигших 80-летия, пояснил он.</w:t>
      </w:r>
      <w:bookmarkEnd w:id="109"/>
    </w:p>
    <w:p w14:paraId="51C15E5F" w14:textId="77777777" w:rsidR="00FE6344" w:rsidRPr="00BD4B17" w:rsidRDefault="00FE6344" w:rsidP="00FE6344">
      <w:r w:rsidRPr="00BD4B17">
        <w:t>Помимо россиян, отметивших свое 80-летие, перерасчет пенсионных выплат затронет граждан с I группой инвалидности и работавших пенсионеров. Причем производиться перерасчет будет автоматически – для этого не нужно подавать никакие заявления, отметил Чаплин.</w:t>
      </w:r>
    </w:p>
    <w:p w14:paraId="024E3D54" w14:textId="77777777" w:rsidR="00FE6344" w:rsidRPr="00BD4B17" w:rsidRDefault="00FE6344" w:rsidP="00FE6344">
      <w:r w:rsidRPr="00BD4B17">
        <w:t>«Мы делаем всё возможное, чтобы обеспечить достойную старость нашим гражданам, которые внесли огромный вклад в развитие страны», — подчеркнул парламентарий.</w:t>
      </w:r>
    </w:p>
    <w:p w14:paraId="0E9378B0" w14:textId="77777777" w:rsidR="00FE6344" w:rsidRPr="00BD4B17" w:rsidRDefault="00FE6344" w:rsidP="00FE6344">
      <w:r w:rsidRPr="00BD4B17">
        <w:t xml:space="preserve">До этого член комитета Госдумы по малому и среднему предпринимательству Алексей Говырин напомнил, что российским индивидуальным предпринимателям важно своевременно задуматься о будущей пенсии – от этого зависят ее будущие размеры. Базовая обязанность бизнесменов по формированию пенсионных прав основана на фиксированных взносах. Сумма взноса составляет 53 658 рублей, из которых 42 984,24 рубля сразу отчисляются в систему обязательного пенсионного страхования. </w:t>
      </w:r>
    </w:p>
    <w:p w14:paraId="4A89C21E" w14:textId="77777777" w:rsidR="00FE6344" w:rsidRPr="00BD4B17" w:rsidRDefault="00FE6344" w:rsidP="00FE6344">
      <w:hyperlink r:id="rId34" w:history="1">
        <w:r w:rsidRPr="00BD4B17">
          <w:rPr>
            <w:rStyle w:val="a3"/>
          </w:rPr>
          <w:t>https://www.gazeta.ru/social/news/2025/05/26/25874774.shtml</w:t>
        </w:r>
      </w:hyperlink>
      <w:r w:rsidRPr="00BD4B17">
        <w:t xml:space="preserve"> </w:t>
      </w:r>
    </w:p>
    <w:p w14:paraId="21E8E300" w14:textId="77777777" w:rsidR="00C868A0" w:rsidRPr="00BD4B17" w:rsidRDefault="00C868A0" w:rsidP="00C868A0">
      <w:pPr>
        <w:pStyle w:val="2"/>
      </w:pPr>
      <w:bookmarkStart w:id="110" w:name="_Toc199224995"/>
      <w:r w:rsidRPr="00BD4B17">
        <w:lastRenderedPageBreak/>
        <w:t>Новости Москвы, 26.05.2025, Пенсии работающих пенсионеров индексируются с 2025 года</w:t>
      </w:r>
      <w:bookmarkEnd w:id="110"/>
    </w:p>
    <w:p w14:paraId="7E593244" w14:textId="77777777" w:rsidR="00C868A0" w:rsidRPr="00BD4B17" w:rsidRDefault="00C868A0" w:rsidP="00A44052">
      <w:pPr>
        <w:pStyle w:val="3"/>
      </w:pPr>
      <w:bookmarkStart w:id="111" w:name="_Toc199224996"/>
      <w:r w:rsidRPr="00BD4B17">
        <w:t>Социальный фонд возобновит индексацию выплат пенсионерам, продолжающим работать, в соответствии с поправками в федеральный закон о страховых пенсиях, которые вступают в силу с 2025 года. Согласно им, пенсия работающих пенсионеров будет повышаться точно так же, как и у неработающих пенсионеров. В 2024 году это происходит в начале каждого года с учетом инфляции за предыдущий.</w:t>
      </w:r>
      <w:bookmarkEnd w:id="111"/>
    </w:p>
    <w:p w14:paraId="3EEA4E8B" w14:textId="77777777" w:rsidR="00C868A0" w:rsidRPr="00BD4B17" w:rsidRDefault="00C868A0" w:rsidP="00C868A0">
      <w:r w:rsidRPr="00BD4B17">
        <w:t>С 2016 года страховые пенсии работающим пенсионерам, как известно, не индексируют. Все проведенные повышения учитываются на лицевых счетах пенсионеров, и после увольнения они получают выплаты с индексациями, которые были за время работы.</w:t>
      </w:r>
    </w:p>
    <w:p w14:paraId="3DD3FD71" w14:textId="77777777" w:rsidR="00C868A0" w:rsidRPr="00BD4B17" w:rsidRDefault="00C868A0" w:rsidP="00C868A0">
      <w:r w:rsidRPr="00BD4B17">
        <w:t>В соответствии с принятыми изменениями, теперь все виды страховых пенсий, включая пенсии по инвалидности и по потере кормильца, будут индексироваться независимо от выполнения трудовой деятельности. Особенность утвержденного механизма повышения заключается в том, что индексацию применяют не к выплачиваемой пенсии, а к ее более высокому размеру, который включает пропущенные индексации. Такой вариант позволяет обеспечить более высокую прибавку к выплатам.</w:t>
      </w:r>
    </w:p>
    <w:p w14:paraId="08AEB4D1" w14:textId="77777777" w:rsidR="00C868A0" w:rsidRPr="00BD4B17" w:rsidRDefault="00C868A0" w:rsidP="00C868A0">
      <w:r w:rsidRPr="00BD4B17">
        <w:t>Рассмотрим на примере. Пенсия работающего пенсионера составляет 17,4 тыс. рублей. С учетом пропущенных индексаций за три предыдущих года работы пенсия составляет 23,4 тыс. рублей. Это более высокий размер, который закреплен на лицевом счете пенсионера, и именно по нему будет считаться индексация. Повышение при этом установят к получаемой пенсии в размере 17,4 тыс. рублей. Когда пенсионер уволится, его пенсия вслед за прибавкой по индексации будет дополнительно увеличена исходя из всех пропущенных повышений.</w:t>
      </w:r>
    </w:p>
    <w:p w14:paraId="315B6475" w14:textId="77777777" w:rsidR="00C868A0" w:rsidRPr="00BD4B17" w:rsidRDefault="00C868A0" w:rsidP="00C868A0">
      <w:r w:rsidRPr="00BD4B17">
        <w:t>Возобновление индексации пенсии работающим пенсионерам в следующем году пройдет автоматически. Самим гражданам не нужно предпринимать никаких действий в связи с этим и куда-либо обращаться. Социальный фонд проводит все плановые индексации автоматически.</w:t>
      </w:r>
    </w:p>
    <w:p w14:paraId="1A29AEA1" w14:textId="77777777" w:rsidR="00C868A0" w:rsidRPr="00BD4B17" w:rsidRDefault="00C868A0" w:rsidP="00C868A0">
      <w:hyperlink r:id="rId35" w:history="1">
        <w:r w:rsidRPr="00BD4B17">
          <w:rPr>
            <w:rStyle w:val="a3"/>
          </w:rPr>
          <w:t>https://moscow.media/moscow/404334439/</w:t>
        </w:r>
      </w:hyperlink>
      <w:r w:rsidRPr="00BD4B17">
        <w:t xml:space="preserve"> </w:t>
      </w:r>
    </w:p>
    <w:p w14:paraId="4C1D0CF6" w14:textId="77777777" w:rsidR="00B55285" w:rsidRPr="00BD4B17" w:rsidRDefault="00B55285" w:rsidP="00B55285">
      <w:pPr>
        <w:pStyle w:val="2"/>
      </w:pPr>
      <w:bookmarkStart w:id="112" w:name="_Toc199224997"/>
      <w:r w:rsidRPr="00BD4B17">
        <w:t>Конкурент, 26.05.2025, Закон подписан. Пенсии военным пенсионерам будут перечислять по новым правилам</w:t>
      </w:r>
      <w:bookmarkEnd w:id="112"/>
    </w:p>
    <w:p w14:paraId="1187153C" w14:textId="77777777" w:rsidR="00B55285" w:rsidRPr="00BD4B17" w:rsidRDefault="00B55285" w:rsidP="00A44052">
      <w:pPr>
        <w:pStyle w:val="3"/>
      </w:pPr>
      <w:bookmarkStart w:id="113" w:name="_Toc199224998"/>
      <w:r w:rsidRPr="00BD4B17">
        <w:t>Президент России Владимир Путин подписал закон, уточняющий порядок начисления пенсионных выплат бывшим сотрудникам силовых органов.</w:t>
      </w:r>
      <w:bookmarkEnd w:id="113"/>
    </w:p>
    <w:p w14:paraId="06464670" w14:textId="77777777" w:rsidR="00B55285" w:rsidRPr="00BD4B17" w:rsidRDefault="00B55285" w:rsidP="00B55285">
      <w:r w:rsidRPr="00BD4B17">
        <w:t>Согласно документу, пенсионные органы смогут самостоятельно выбирать способ перечисления выплат – через Сбербанк или Федеральное казначейство. Пенсия будет идти на счет, вклад или банковскую карту, которые укажет военный пенсионер.</w:t>
      </w:r>
    </w:p>
    <w:p w14:paraId="5108ED89" w14:textId="77777777" w:rsidR="00B55285" w:rsidRPr="00BD4B17" w:rsidRDefault="00B55285" w:rsidP="00B55285">
      <w:r w:rsidRPr="00BD4B17">
        <w:t>Также закон предусматривает возможность доставки пенсии через «Почту России».</w:t>
      </w:r>
    </w:p>
    <w:p w14:paraId="5E8D791C" w14:textId="77777777" w:rsidR="00B55285" w:rsidRPr="00BD4B17" w:rsidRDefault="00B55285" w:rsidP="00B55285">
      <w:r w:rsidRPr="00BD4B17">
        <w:lastRenderedPageBreak/>
        <w:t>Нововведения распространяются на военнослужащих и судебных приставов, сотрудников органов внутренних дел, противопожарной службы, уголовно-исполнительной системы и Росгвардии.</w:t>
      </w:r>
    </w:p>
    <w:p w14:paraId="746C06ED" w14:textId="77777777" w:rsidR="00B55285" w:rsidRPr="00BD4B17" w:rsidRDefault="00B55285" w:rsidP="00B55285">
      <w:r w:rsidRPr="00BD4B17">
        <w:t>Напомним, что с 1 января следующего года в России начнет действовать порядок двойной индексации страховых пенсий, который предполагает пересчет выплат в феврале с учетом инфляции и прибавку в апреле с учетом средств в Соцфонде России.</w:t>
      </w:r>
    </w:p>
    <w:p w14:paraId="6F52B78B" w14:textId="77777777" w:rsidR="00B55285" w:rsidRPr="00BD4B17" w:rsidRDefault="00B55285" w:rsidP="00B55285">
      <w:hyperlink r:id="rId36" w:history="1">
        <w:r w:rsidRPr="00BD4B17">
          <w:rPr>
            <w:rStyle w:val="a3"/>
          </w:rPr>
          <w:t>https://konkurent.ru/article/77575</w:t>
        </w:r>
      </w:hyperlink>
      <w:r w:rsidRPr="00BD4B17">
        <w:t xml:space="preserve"> </w:t>
      </w:r>
    </w:p>
    <w:p w14:paraId="53583CAA" w14:textId="77777777" w:rsidR="00BC74F4" w:rsidRPr="00BD4B17" w:rsidRDefault="00BC74F4" w:rsidP="00BC74F4">
      <w:pPr>
        <w:pStyle w:val="2"/>
      </w:pPr>
      <w:bookmarkStart w:id="114" w:name="_Toc199224999"/>
      <w:r w:rsidRPr="00BD4B17">
        <w:t>URA.RU, 26.05.2025, Сенаторы предложили назначать пенсии детям, рожденным в лабораторных условиях</w:t>
      </w:r>
      <w:bookmarkEnd w:id="114"/>
    </w:p>
    <w:p w14:paraId="7B1C389F" w14:textId="77777777" w:rsidR="00BC74F4" w:rsidRPr="00BD4B17" w:rsidRDefault="00BC74F4" w:rsidP="00A44052">
      <w:pPr>
        <w:pStyle w:val="3"/>
      </w:pPr>
      <w:bookmarkStart w:id="115" w:name="_Toc199225000"/>
      <w:r w:rsidRPr="00BD4B17">
        <w:t>Сенаторы внесли в Госдуму законопроект, который позволит назначать пенсии детям, зачатым с помощью ЭКО после смерти отца. Соответствующие изменения внесены в законопроект о пенсионном обеспечении.</w:t>
      </w:r>
      <w:bookmarkEnd w:id="115"/>
      <w:r w:rsidRPr="00BD4B17">
        <w:t xml:space="preserve"> </w:t>
      </w:r>
    </w:p>
    <w:p w14:paraId="04B51710" w14:textId="77777777" w:rsidR="00BC74F4" w:rsidRPr="00BD4B17" w:rsidRDefault="00BC74F4" w:rsidP="00BC74F4">
      <w:r w:rsidRPr="00BD4B17">
        <w:t xml:space="preserve">В пояснениях подчеркивается: «Речь идет о детях, зачатых с помощью вспомогательных репродуктивных технологий после смерти отца, отцовство которого признано судом». Документ опубликован на официальном сайте обеспечения законодательной деятельности. </w:t>
      </w:r>
    </w:p>
    <w:p w14:paraId="3242787C" w14:textId="77777777" w:rsidR="00BC74F4" w:rsidRPr="00BD4B17" w:rsidRDefault="00BC74F4" w:rsidP="00BC74F4">
      <w:r w:rsidRPr="00BD4B17">
        <w:t>Также из пояснительной записки следует, что к проекту хотят внести изменения в статьи 2 и 5 ФЗ «О государственном пенсионном обеспечении в РФ». В частности, в закон добавляют положение о том, что право на получение пенсии появляется у детей, «рожденных по истечении трехсот дней со дня смерти лица, отцовство которого установлено в судебном порядке».</w:t>
      </w:r>
    </w:p>
    <w:p w14:paraId="3B150550" w14:textId="77777777" w:rsidR="00BC74F4" w:rsidRPr="00BD4B17" w:rsidRDefault="00BC74F4" w:rsidP="00BC74F4">
      <w:r w:rsidRPr="00BD4B17">
        <w:t>В случае принятия закона дети, чьи родители погибли до их рождения, но отцовство которых установлено судом, смогут получать государственное пенсионное обеспечение наравне с другими детьми, потерявшими родителей. Также уточняется, что такие положения будут распространяться на детей-сирот, у которых оба родителя неизвестны, а также на детей, рожденных после смерти отца в результате применения ЭКО и признания отцовства в судебном порядке.</w:t>
      </w:r>
    </w:p>
    <w:p w14:paraId="3079A6DB" w14:textId="77777777" w:rsidR="00BC74F4" w:rsidRPr="00BD4B17" w:rsidRDefault="00BC74F4" w:rsidP="00BC74F4">
      <w:hyperlink r:id="rId37" w:history="1">
        <w:r w:rsidRPr="00BD4B17">
          <w:rPr>
            <w:rStyle w:val="a3"/>
          </w:rPr>
          <w:t>https://ura.news/news/1052939202</w:t>
        </w:r>
      </w:hyperlink>
      <w:r w:rsidRPr="00BD4B17">
        <w:t xml:space="preserve"> </w:t>
      </w:r>
    </w:p>
    <w:p w14:paraId="4602DC66" w14:textId="77777777" w:rsidR="00622D07" w:rsidRPr="00BD4B17" w:rsidRDefault="00622D07" w:rsidP="00622D07">
      <w:pPr>
        <w:pStyle w:val="2"/>
      </w:pPr>
      <w:bookmarkStart w:id="116" w:name="_Toc199225001"/>
      <w:r w:rsidRPr="00BD4B17">
        <w:t>PRIMPRESS, 26.05.2025, Подписан новый указ. Пенсионеров, у которых есть стаж 30 лет, ждет сюрприз в июне</w:t>
      </w:r>
      <w:bookmarkEnd w:id="116"/>
    </w:p>
    <w:p w14:paraId="76CE21C6" w14:textId="77777777" w:rsidR="00622D07" w:rsidRPr="00BD4B17" w:rsidRDefault="00622D07" w:rsidP="00A44052">
      <w:pPr>
        <w:pStyle w:val="3"/>
      </w:pPr>
      <w:bookmarkStart w:id="117" w:name="_Toc199225002"/>
      <w:r w:rsidRPr="00BD4B17">
        <w:t>Российским пенсионерам, имеющим более 30 лет трудового стажа, сообщили о новых возможностях. Многие пожилые граждане смогут воспользоваться ими уже в июне, если все будет оформлено правильно, сообщает PRIMPRESS.</w:t>
      </w:r>
      <w:bookmarkEnd w:id="117"/>
    </w:p>
    <w:p w14:paraId="5CF29846" w14:textId="77777777" w:rsidR="00622D07" w:rsidRPr="00BD4B17" w:rsidRDefault="00622D07" w:rsidP="00622D07">
      <w:r w:rsidRPr="00BD4B17">
        <w:t>Юрист Ирина Сивакова объяснила, что стаж не менее 30 лет открывает дополнительные возможности для граждан. Прежде всего, такой стаж позволяет его обладателю получить прибавку к пенсии. Однако это правило действует только для тех, кто работал до 2002 года. В этом случае женщины могут рассчитывать на увеличение выплаты на 10%, а мужчины — на 5%.</w:t>
      </w:r>
    </w:p>
    <w:p w14:paraId="61C88C45" w14:textId="77777777" w:rsidR="00622D07" w:rsidRPr="00BD4B17" w:rsidRDefault="00622D07" w:rsidP="00622D07">
      <w:r w:rsidRPr="00BD4B17">
        <w:lastRenderedPageBreak/>
        <w:t>Такое увеличение касается всех, кто проработал длительное время, включая нынешних пенсионеров и тех, кто собирается выйти на пенсию в ближайшем будущем. В других случаях прибавку к пенсии можно получить, подтвердив определенные периоды стажа.</w:t>
      </w:r>
    </w:p>
    <w:p w14:paraId="65BA20E9" w14:textId="77777777" w:rsidR="00622D07" w:rsidRPr="00BD4B17" w:rsidRDefault="00622D07" w:rsidP="00622D07">
      <w:r w:rsidRPr="00BD4B17">
        <w:t>Например, по словам Сиваковой, если 30-летний стаж был получен в сельской местности, пенсионеру может быть назначена доплата к пенсии. Важно, чтобы профессия входила в утвержденный список. При этом пенсионер может проживать как в деревне, так и в городе, так как требование о проживании в сельской местности для назначения доплаты было отменено.</w:t>
      </w:r>
    </w:p>
    <w:p w14:paraId="308D6F6D" w14:textId="77777777" w:rsidR="00622D07" w:rsidRPr="00BD4B17" w:rsidRDefault="00622D07" w:rsidP="00622D07">
      <w:r w:rsidRPr="00BD4B17">
        <w:t>Кроме того, стаж в 30 лет может быть полезен пенсионерам, если он был накоплен в силовых структурах. В этом случае после выхода на пенсию человек сможет получать 75% от своего среднего заработка за весь период работы. Наконец, такой стаж может помочь получить звание ветерана труда даже без наличия награды. Например, в ЯНАО или Алтайском крае требуется именно такой объем стажа. Статус ветерана предоставляет право на ежемесячные выплаты и льготы.</w:t>
      </w:r>
    </w:p>
    <w:p w14:paraId="3CF867D6" w14:textId="77777777" w:rsidR="00622D07" w:rsidRPr="00BD4B17" w:rsidRDefault="00622D07" w:rsidP="00622D07">
      <w:hyperlink r:id="rId38" w:history="1">
        <w:r w:rsidRPr="00BD4B17">
          <w:rPr>
            <w:rStyle w:val="a3"/>
          </w:rPr>
          <w:t>https://primpress.ru/article/123214</w:t>
        </w:r>
      </w:hyperlink>
      <w:r w:rsidRPr="00BD4B17">
        <w:t xml:space="preserve"> </w:t>
      </w:r>
    </w:p>
    <w:p w14:paraId="20B46246" w14:textId="77777777" w:rsidR="00622D07" w:rsidRPr="00BD4B17" w:rsidRDefault="00622D07" w:rsidP="00622D07">
      <w:pPr>
        <w:pStyle w:val="2"/>
      </w:pPr>
      <w:bookmarkStart w:id="118" w:name="_Toc199225003"/>
      <w:r w:rsidRPr="00BD4B17">
        <w:t>PRIMPRESS, 26.05.2025, Подписан указ. Пенсионерам объявили о разовой выплате 10 000 рублей с 27 мая</w:t>
      </w:r>
      <w:bookmarkEnd w:id="118"/>
    </w:p>
    <w:p w14:paraId="432ACFA0" w14:textId="77777777" w:rsidR="00622D07" w:rsidRPr="00BD4B17" w:rsidRDefault="00622D07" w:rsidP="00A44052">
      <w:pPr>
        <w:pStyle w:val="3"/>
      </w:pPr>
      <w:bookmarkStart w:id="119" w:name="_Toc199225004"/>
      <w:r w:rsidRPr="00BD4B17">
        <w:t>Пенсионерам сообщили о денежной выплате в размере 10 тысяч рублей, которая начнет перечисляться с 27 мая. В начале недели такие средства смогут получить пожилые жители многих регионов. Выплаты будут направлены тем, кто недавно отметил значимый юбилей, как рассказал пенсионный эксперт Сергей Власов, сообщает PRIMPRESS.</w:t>
      </w:r>
      <w:bookmarkEnd w:id="119"/>
    </w:p>
    <w:p w14:paraId="5C6C0FCE" w14:textId="77777777" w:rsidR="00622D07" w:rsidRPr="00BD4B17" w:rsidRDefault="00622D07" w:rsidP="00622D07">
      <w:r w:rsidRPr="00BD4B17">
        <w:t>По его словам, речь идет о выплате, предназначенной для пенсионеров, проживших в длительном браке. Власти нескольких регионов уже объявили, что тем пожилым людям, которым недавно одобрили получение таких средств, выплаты начнутся в ближайшее время.</w:t>
      </w:r>
    </w:p>
    <w:p w14:paraId="38A73425" w14:textId="77777777" w:rsidR="00622D07" w:rsidRPr="00BD4B17" w:rsidRDefault="00622D07" w:rsidP="00622D07">
      <w:r w:rsidRPr="00BD4B17">
        <w:t>Например, пенсионеры в Самарской области смогут рассчитывать на материальную помощь. Там деньги от региональных властей получат те пары, которые прожили вместе не менее 50 лет. Для этого брак должен быть официально зарегистрирован, и в паспорте должен быть соответствующий штамп. Брак не должен прерываться на протяжении всего срока.</w:t>
      </w:r>
    </w:p>
    <w:p w14:paraId="01882EE9" w14:textId="77777777" w:rsidR="00622D07" w:rsidRPr="00BD4B17" w:rsidRDefault="00622D07" w:rsidP="00622D07">
      <w:r w:rsidRPr="00BD4B17">
        <w:t>«С 50-летнего юбилея со дня свадьбы пенсионерам обещают выдавать по 10 тысяч рублей единовременно. Получать такую сумму можно будет каждые 10 лет с момента первого юбилея», – отметил Власов.</w:t>
      </w:r>
    </w:p>
    <w:p w14:paraId="607C4E59" w14:textId="77777777" w:rsidR="00622D07" w:rsidRPr="00BD4B17" w:rsidRDefault="00622D07" w:rsidP="00622D07">
      <w:r w:rsidRPr="00BD4B17">
        <w:t>Аналогичные выплаты также предусмотрены для пожилых супругов в Калужской области. Однако для этого им необходимо прожить вместе 65 лет. Если со дня свадьбы пройдет 50 лет, размер выплаты составит 4500 рублей. На 55-летний юбилей можно будет получить 6 тысяч рублей, а через 5 лет сумма увеличится до 7500 рублей, добавил эксперт.</w:t>
      </w:r>
    </w:p>
    <w:p w14:paraId="1BD6A4E5" w14:textId="77777777" w:rsidR="00622D07" w:rsidRDefault="00622D07" w:rsidP="00622D07">
      <w:hyperlink r:id="rId39" w:history="1">
        <w:r w:rsidRPr="00BD4B17">
          <w:rPr>
            <w:rStyle w:val="a3"/>
          </w:rPr>
          <w:t>https://primpress.ru/article/123215</w:t>
        </w:r>
      </w:hyperlink>
      <w:r w:rsidRPr="00BD4B17">
        <w:t xml:space="preserve"> </w:t>
      </w:r>
    </w:p>
    <w:p w14:paraId="1480AE1A" w14:textId="77777777" w:rsidR="00BE705B" w:rsidRPr="00B37D6B" w:rsidRDefault="00BE705B" w:rsidP="00BE705B">
      <w:pPr>
        <w:pStyle w:val="2"/>
      </w:pPr>
      <w:bookmarkStart w:id="120" w:name="_Toc199225005"/>
      <w:r>
        <w:lastRenderedPageBreak/>
        <w:t>NEWS.ru, 27.05.2025</w:t>
      </w:r>
      <w:r w:rsidRPr="00BE705B">
        <w:t xml:space="preserve">, </w:t>
      </w:r>
      <w:r>
        <w:t>Пришла маленькая пенсия? Не спешите паниковать. Пенсионерам рассказали, где самостоятельно проверить индексацию выплат</w:t>
      </w:r>
      <w:bookmarkEnd w:id="120"/>
    </w:p>
    <w:p w14:paraId="27A3C4CF" w14:textId="77777777" w:rsidR="00BE705B" w:rsidRDefault="00BE705B" w:rsidP="00BE705B">
      <w:pPr>
        <w:pStyle w:val="3"/>
      </w:pPr>
      <w:bookmarkStart w:id="121" w:name="_Toc199225006"/>
      <w:r>
        <w:t>Индексацию и начисление пенсии можно проверить через сайт Социального фонда России или на портале «Госуслуги», заявил NEWS.ru доцент кафедры государственных закупок, менеджмента и государственного управления экономического факультета Государственного университета просвещения Алексей Афонин. По его словам, для этого достаточно запросить справку о размере выплаты в электронном виде, где будут указаны все расчеты и прибавки.</w:t>
      </w:r>
      <w:bookmarkEnd w:id="121"/>
    </w:p>
    <w:p w14:paraId="50C1F6DD" w14:textId="77777777" w:rsidR="00BE705B" w:rsidRDefault="00BE705B" w:rsidP="00BE705B">
      <w:r>
        <w:t>Понять, проиндексировали ли вам пенсию и правильно ли ее начислили, можно довольно легко. Проще всего заказать справку о размере пенсии. Это можно сделать через личный кабинет на «Госуслугах» или на сайте Социального фонда России. Там нужно зайти в раздел про пенсии и запросить справку. Документ придет в электронном виде, в нем будет видно, как рассчитывается пенсия, какие прибавки были, когда и на сколько, - пояснил Афонин.</w:t>
      </w:r>
    </w:p>
    <w:p w14:paraId="3C2868EF" w14:textId="77777777" w:rsidR="00BE705B" w:rsidRDefault="00BE705B" w:rsidP="00BE705B">
      <w:r>
        <w:t>Он отметил, что в случае, когда пенсионер хочет самостоятельно пересчитать сумму, ему необходимо знать процент индексации. По словам экономиста, все коэффициенты публикуются на сайте СФР, что позволяет с легкостью сверить данные. Он добавил, в случае расхождений не стоит сразу волноваться - возможны удержания по исполнительным производствам или изменение регионального коэффициента.</w:t>
      </w:r>
    </w:p>
    <w:p w14:paraId="754E5AD5" w14:textId="77777777" w:rsidR="00BE705B" w:rsidRDefault="00BE705B" w:rsidP="00BE705B">
      <w:r>
        <w:t>Если хочется все посчитать самому, нужно знать процент индексации. Например, если пенсию проиндексировали на 7,4%, вы просто умножаете старую сумму на 1,074. Эти данные есть на сайте СФР - там публикуют все коэффициенты, по которым пересчитывают выплаты. Если вдруг сумма пришла меньше, чем вы ожидали, не спешите паниковать. Возможно, с пенсии что-то удержали, например по исполнительному производству. Также бывает, что человек переехал в другой регион, где районный коэффициент меньше, из-за этого сумма может уменьшиться, - резюмировал Афонин.</w:t>
      </w:r>
    </w:p>
    <w:p w14:paraId="59FF9E8E" w14:textId="77777777" w:rsidR="00BE705B" w:rsidRDefault="00BE705B" w:rsidP="00BE705B">
      <w:r>
        <w:t>Ранее депутат Госдумы Ярослав Нилов назвал неверным подход, при котором предлагают отменить будущие пенсии для граждан, родившихся после 1995 года. Так он прокомментировал соответствующую идею предпринимателя Константина Малофеева. Нилов отметил, что сейчас работающие граждане платят взносы, за счет которых назначаются пенсии.</w:t>
      </w:r>
    </w:p>
    <w:p w14:paraId="3E728D1F" w14:textId="77777777" w:rsidR="00BE705B" w:rsidRPr="00BD4B17" w:rsidRDefault="00BE705B" w:rsidP="00BE705B">
      <w:hyperlink r:id="rId40" w:history="1">
        <w:r w:rsidRPr="006D59B2">
          <w:rPr>
            <w:rStyle w:val="a3"/>
          </w:rPr>
          <w:t>https://news.ru/society/ekonomist-nazval-sposob-proverit-proindeksirovana-li-pensiya</w:t>
        </w:r>
      </w:hyperlink>
      <w:r>
        <w:t xml:space="preserve"> </w:t>
      </w:r>
    </w:p>
    <w:p w14:paraId="4B9CA871" w14:textId="77777777" w:rsidR="003D0868" w:rsidRPr="00BD4B17" w:rsidRDefault="003D0868" w:rsidP="003D0868">
      <w:pPr>
        <w:pStyle w:val="2"/>
      </w:pPr>
      <w:bookmarkStart w:id="122" w:name="_Toc199225007"/>
      <w:r w:rsidRPr="00BD4B17">
        <w:lastRenderedPageBreak/>
        <w:t>Life.Ru, 26.05.2025, «Стимул к планированию будущего»: в России захотели лишить молодёжь пенсий</w:t>
      </w:r>
      <w:bookmarkEnd w:id="122"/>
    </w:p>
    <w:p w14:paraId="53F6CA25" w14:textId="77777777" w:rsidR="003D0868" w:rsidRPr="00BD4B17" w:rsidRDefault="003D0868" w:rsidP="00A44052">
      <w:pPr>
        <w:pStyle w:val="3"/>
      </w:pPr>
      <w:bookmarkStart w:id="123" w:name="_Toc199225008"/>
      <w:r w:rsidRPr="00BD4B17">
        <w:t>Константин Малофеев, основатель телеканала «Царьград», выступил с предложением прекратить выплату государственных пенсий для россиян, родившихся после 1995 года. По его мнению, они должны самостоятельно решать, копить ли средства на старость или заводить детей, которые смогут их содержать в будущем. В Госдуме эту инициативу назвали «полной ерундой», а в Совете Федерации напомнили, что Конституция гарантирует гражданам социальные выплаты.</w:t>
      </w:r>
      <w:bookmarkEnd w:id="123"/>
    </w:p>
    <w:p w14:paraId="3DB5D824" w14:textId="77777777" w:rsidR="003D0868" w:rsidRPr="00BD4B17" w:rsidRDefault="003D0868" w:rsidP="003D0868">
      <w:r w:rsidRPr="00BD4B17">
        <w:t>Малофеев отметил, что в Российской империи пенсии получал лишь ограниченный круг лиц, например, вдовы офицеров. При этом женщины рожали в среднем семерых детей, которые впоследствии обеспечивали родителей.</w:t>
      </w:r>
    </w:p>
    <w:p w14:paraId="0431A9BC" w14:textId="77777777" w:rsidR="003D0868" w:rsidRPr="00BD4B17" w:rsidRDefault="003D0868" w:rsidP="003D0868">
      <w:r w:rsidRPr="00BD4B17">
        <w:t>«Пенсии платили очень ограниченному кругу лиц - например, вдовам офицеров. При этом в начале XX века каждая женщина рожала в среднем семеро детей. Впоследствии они и кормили родителей в старости», - приводит «Царьград» слова Малофеева.</w:t>
      </w:r>
    </w:p>
    <w:p w14:paraId="00493DCF" w14:textId="77777777" w:rsidR="003D0868" w:rsidRPr="00BD4B17" w:rsidRDefault="003D0868" w:rsidP="003D0868">
      <w:r w:rsidRPr="00BD4B17">
        <w:t>При советской власти, по его словам, женщины стали получать образование, а количество детей в семьях сократилось до двух. Государство компенсировало это введением всеобщей пенсионной системы. В 1990-е годы, добавил он, рождаемость упала до 1,4 ребёнка на женщину.</w:t>
      </w:r>
    </w:p>
    <w:p w14:paraId="14D4DDA2" w14:textId="77777777" w:rsidR="003D0868" w:rsidRPr="00BD4B17" w:rsidRDefault="003D0868" w:rsidP="003D0868">
      <w:r w:rsidRPr="00BD4B17">
        <w:t>Отменять пенсии нынешним пенсионерам Малофеев считает несправедливым, поскольку они «подвергались либеральной государственной пропаганде». Однако для молодого поколения, по его мнению, отмена пенсий может стать стимулом к самостоятельному планированию будущего.</w:t>
      </w:r>
    </w:p>
    <w:p w14:paraId="45474281" w14:textId="77777777" w:rsidR="003D0868" w:rsidRPr="00BD4B17" w:rsidRDefault="003D0868" w:rsidP="003D0868">
      <w:r w:rsidRPr="00BD4B17">
        <w:t>Он предложил объявить, что через 10 лет пенсионные взносы в Социальный фонд прекратятся, а граждане, родившиеся после 1995 года, не будут получать государственную пенсию. При этом уже уплаченные ими пенсионные взносы, по его словам, следует вернуть.</w:t>
      </w:r>
    </w:p>
    <w:p w14:paraId="59CF2EFA" w14:textId="77777777" w:rsidR="00111D7C" w:rsidRPr="00BD4B17" w:rsidRDefault="003D0868" w:rsidP="003D0868">
      <w:hyperlink r:id="rId41" w:history="1">
        <w:r w:rsidRPr="00BD4B17">
          <w:rPr>
            <w:rStyle w:val="a3"/>
          </w:rPr>
          <w:t>https://life.ru/p/1755567</w:t>
        </w:r>
      </w:hyperlink>
    </w:p>
    <w:p w14:paraId="7C4A103F" w14:textId="77777777" w:rsidR="003D0868" w:rsidRPr="00BD4B17" w:rsidRDefault="003D0868" w:rsidP="003D0868">
      <w:pPr>
        <w:pStyle w:val="2"/>
      </w:pPr>
      <w:bookmarkStart w:id="124" w:name="_Toc199225009"/>
      <w:r w:rsidRPr="00BD4B17">
        <w:t>АиФ, 26.05.2025, Сенатор Клишас ответил на предложение отменить пенсии рожденным с 1995 года</w:t>
      </w:r>
      <w:bookmarkEnd w:id="124"/>
    </w:p>
    <w:p w14:paraId="405E4283" w14:textId="77777777" w:rsidR="003D0868" w:rsidRPr="00BD4B17" w:rsidRDefault="003D0868" w:rsidP="00A44052">
      <w:pPr>
        <w:pStyle w:val="3"/>
      </w:pPr>
      <w:bookmarkStart w:id="125" w:name="_Toc199225010"/>
      <w:r w:rsidRPr="00BD4B17">
        <w:t>Сенатор Андрей Клишас высказался об отмене пенсий. Об этом говорится в его Telegram-канале.</w:t>
      </w:r>
      <w:bookmarkEnd w:id="125"/>
    </w:p>
    <w:p w14:paraId="7B2A7EB7" w14:textId="77777777" w:rsidR="003D0868" w:rsidRPr="00BD4B17" w:rsidRDefault="003D0868" w:rsidP="003D0868">
      <w:r w:rsidRPr="00BD4B17">
        <w:t>«К вопросу об отмене пенсий (бурная и слишком уж эмоциональная дискуссия)... Всегда следует помнить, что в соответствии со статьей 39 Конституции РФ 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2. Государственные пенсии и социальные пособия устанавливаются законом», - отметил Клишас.</w:t>
      </w:r>
    </w:p>
    <w:p w14:paraId="284C3E99" w14:textId="77777777" w:rsidR="003D0868" w:rsidRPr="00BD4B17" w:rsidRDefault="003D0868" w:rsidP="003D0868">
      <w:r w:rsidRPr="00BD4B17">
        <w:t>Добавим, что инициативу отменить пенсии поддержал предприниматель Константин Малофеев. Он написал, что для стимулирования рождаемости нужно отменить пенсии россиянам, родившимся после 1995 года.</w:t>
      </w:r>
    </w:p>
    <w:p w14:paraId="100A40D6" w14:textId="77777777" w:rsidR="003D0868" w:rsidRPr="00BD4B17" w:rsidRDefault="003D0868" w:rsidP="003D0868">
      <w:r w:rsidRPr="00BD4B17">
        <w:lastRenderedPageBreak/>
        <w:t>Ранее в Красноярском крае приняли закон о повышении пенсий депутатам.</w:t>
      </w:r>
    </w:p>
    <w:p w14:paraId="74660FA1" w14:textId="77777777" w:rsidR="003D0868" w:rsidRDefault="003D0868" w:rsidP="003D0868">
      <w:pPr>
        <w:rPr>
          <w:rStyle w:val="a3"/>
        </w:rPr>
      </w:pPr>
      <w:hyperlink r:id="rId42" w:history="1">
        <w:r w:rsidRPr="00BD4B17">
          <w:rPr>
            <w:rStyle w:val="a3"/>
          </w:rPr>
          <w:t>https://krsk.aif.ru/society/senator-klishas-otvetil-na-predlozhenie-otmenit-pensii-rozhdennym-s-1995-goda</w:t>
        </w:r>
      </w:hyperlink>
    </w:p>
    <w:p w14:paraId="0A72950B" w14:textId="77777777" w:rsidR="00524092" w:rsidRDefault="00524092" w:rsidP="00524092">
      <w:pPr>
        <w:pStyle w:val="2"/>
      </w:pPr>
      <w:bookmarkStart w:id="126" w:name="_Toc199225011"/>
      <w:r>
        <w:t>АиФ, 27.05.2025</w:t>
      </w:r>
      <w:r w:rsidRPr="00524092">
        <w:t xml:space="preserve">, </w:t>
      </w:r>
      <w:r>
        <w:t>Россиянам сказали, кто получит дополнительные пенсионные коэффициенты</w:t>
      </w:r>
      <w:bookmarkEnd w:id="126"/>
    </w:p>
    <w:p w14:paraId="68CC7CB8" w14:textId="77777777" w:rsidR="00524092" w:rsidRDefault="00524092" w:rsidP="00524092">
      <w:pPr>
        <w:pStyle w:val="3"/>
      </w:pPr>
      <w:bookmarkStart w:id="127" w:name="_Toc199225012"/>
      <w:r>
        <w:t>Дополнительные индивидуальные пенсионные коэффициенты (ИПК), которые позволят увеличить пенсию, может получить ряд категорий россиян. В беседе с aif.ru доцент Финансового университета при Правительстве РФ Игорь Балынин, объяснил, кто может претендовать на дополнительные ИПК за социально значимые периоды.</w:t>
      </w:r>
      <w:bookmarkEnd w:id="127"/>
    </w:p>
    <w:p w14:paraId="07D981C1" w14:textId="77777777" w:rsidR="00524092" w:rsidRDefault="00524092" w:rsidP="00524092">
      <w:r>
        <w:t>"Во-первых, предусмотрена линейка ИПК за периоды ухода за детьми. Например, за год ухода за первым ребенком начисляется 1,8 ИПК, за год ухода за вторым ребенком 3,6 ИПК, а за 3 и 4 детьми - 5,4 ИПК. Если уход за 4 детьми был в течение 1,5 лет, то суммарно можно получить 1,8*1,5+3,6*1,5+5,4*1,5+5,4*1,5 = 24,3 ИПК", - объяснил эксперт.</w:t>
      </w:r>
    </w:p>
    <w:p w14:paraId="3E537399" w14:textId="77777777" w:rsidR="00524092" w:rsidRDefault="00524092" w:rsidP="00524092">
      <w:r>
        <w:t>Экономист отметил, что 3,6 ИПК начисляется за год участия в специальной военной операции, а 1,8 ИПК начисляется за год службы по призыву.</w:t>
      </w:r>
    </w:p>
    <w:p w14:paraId="22868E0C" w14:textId="77777777" w:rsidR="00524092" w:rsidRDefault="00524092" w:rsidP="00524092">
      <w:r>
        <w:t>"1,8 ИПК начисляется гражданину за год ухода за человеком, достигшим 80 лет, за инвалидом 1 группы или ребёнком-инвалидом", - добавил он.</w:t>
      </w:r>
    </w:p>
    <w:p w14:paraId="1F04378E" w14:textId="77777777" w:rsidR="00524092" w:rsidRDefault="00524092" w:rsidP="00524092">
      <w:r>
        <w:t>Ранее экономист Балынин рассказал, кому из российских пенсионеров с 1 июня увеличат пенсию сразу больше чем на 10 тысяч рублей.</w:t>
      </w:r>
    </w:p>
    <w:p w14:paraId="7FD40A37" w14:textId="77777777" w:rsidR="00524092" w:rsidRPr="00524092" w:rsidRDefault="00524092" w:rsidP="00524092">
      <w:hyperlink r:id="rId43" w:history="1">
        <w:r w:rsidRPr="006D59B2">
          <w:rPr>
            <w:rStyle w:val="a3"/>
          </w:rPr>
          <w:t>https://aif.ru/money/rossiyanam-skazali-kto-poluchit-dopolnitelnye-pensionnye-koefficienty</w:t>
        </w:r>
      </w:hyperlink>
      <w:r w:rsidRPr="00524092">
        <w:t xml:space="preserve"> </w:t>
      </w:r>
    </w:p>
    <w:p w14:paraId="0498D2B3" w14:textId="77777777" w:rsidR="00622D07" w:rsidRPr="00BD4B17" w:rsidRDefault="00622D07" w:rsidP="00622D07">
      <w:pPr>
        <w:pStyle w:val="2"/>
      </w:pPr>
      <w:bookmarkStart w:id="128" w:name="_Toc199225013"/>
      <w:r w:rsidRPr="00BD4B17">
        <w:t>Конкурент, 26.05.2025, Отмена пенсий в России: экономист все объяснил</w:t>
      </w:r>
      <w:bookmarkEnd w:id="128"/>
    </w:p>
    <w:p w14:paraId="75D7D419" w14:textId="77777777" w:rsidR="00622D07" w:rsidRPr="00BD4B17" w:rsidRDefault="00622D07" w:rsidP="00A44052">
      <w:pPr>
        <w:pStyle w:val="3"/>
      </w:pPr>
      <w:bookmarkStart w:id="129" w:name="_Toc199225014"/>
      <w:r w:rsidRPr="00BD4B17">
        <w:t>Известный экономист Михаил Беляев рассказал, стоит ли ждать в России полную отмену пенсионных выплат. Эксперт дал свой комментарий порталу «ВФокусе Mail» на фоне обсуждения в СМИ новой инициативы. Ее высказал предприниматель, политик и общественный деятель Константин Малофеев.</w:t>
      </w:r>
      <w:bookmarkEnd w:id="129"/>
    </w:p>
    <w:p w14:paraId="73F0B053" w14:textId="77777777" w:rsidR="00622D07" w:rsidRPr="00BD4B17" w:rsidRDefault="00622D07" w:rsidP="00622D07">
      <w:r w:rsidRPr="00BD4B17">
        <w:t>Напомним, политик счел необходимым перестать выплачивать пенсии гражданам, которые родились в 1995 г. и позже. По его мнению, подобная мера будет стимулировать рождаемость, поскольку кроме своих детей россиянам рассчитывать будет больше не на кого.</w:t>
      </w:r>
    </w:p>
    <w:p w14:paraId="73A95A0F" w14:textId="77777777" w:rsidR="00622D07" w:rsidRPr="00BD4B17" w:rsidRDefault="00622D07" w:rsidP="00622D07">
      <w:r w:rsidRPr="00BD4B17">
        <w:t>Однако подобные высказывания, которые, к слову, звучат от различных знаменитых лиц, экономист назвал идеями людей, не разбирающихся в экономике.</w:t>
      </w:r>
    </w:p>
    <w:p w14:paraId="42F0DFAB" w14:textId="77777777" w:rsidR="00622D07" w:rsidRPr="00BD4B17" w:rsidRDefault="00622D07" w:rsidP="00622D07">
      <w:r w:rsidRPr="00BD4B17">
        <w:t>Эксперт отметил, что пенсия назначается гражданам на фоне их трудовых заслуг, а ее отмена станет «произволом».</w:t>
      </w:r>
    </w:p>
    <w:p w14:paraId="2DC18474" w14:textId="77777777" w:rsidR="00622D07" w:rsidRPr="00BD4B17" w:rsidRDefault="00622D07" w:rsidP="00622D07">
      <w:r w:rsidRPr="00BD4B17">
        <w:t>«Данная инициатива – это взгляд на человека не как такового, а как на придаток экономической системы», – заключил экономист.</w:t>
      </w:r>
    </w:p>
    <w:p w14:paraId="74032E1B" w14:textId="77777777" w:rsidR="00622D07" w:rsidRPr="00BD4B17" w:rsidRDefault="00622D07" w:rsidP="00622D07">
      <w:hyperlink r:id="rId44" w:history="1">
        <w:r w:rsidRPr="00BD4B17">
          <w:rPr>
            <w:rStyle w:val="a3"/>
          </w:rPr>
          <w:t>https://konkurent.ru/article/77586</w:t>
        </w:r>
      </w:hyperlink>
      <w:r w:rsidRPr="00BD4B17">
        <w:t xml:space="preserve"> </w:t>
      </w:r>
    </w:p>
    <w:p w14:paraId="390CA517" w14:textId="77777777" w:rsidR="00C868A0" w:rsidRPr="00BD4B17" w:rsidRDefault="00C868A0" w:rsidP="00C868A0">
      <w:pPr>
        <w:pStyle w:val="2"/>
      </w:pPr>
      <w:bookmarkStart w:id="130" w:name="_Toc199225015"/>
      <w:r w:rsidRPr="00BD4B17">
        <w:t>Аргументы.ру, 26.05.2025, Вероника БАРЕНЦЕВА, Отмена пенсий: как «сильные мира сего» хотят вернуть нас в пещерный век, где каждый сам за себя, под предлогом традиционных ценностей</w:t>
      </w:r>
      <w:bookmarkEnd w:id="130"/>
    </w:p>
    <w:p w14:paraId="352630C2" w14:textId="77777777" w:rsidR="00C868A0" w:rsidRPr="00BD4B17" w:rsidRDefault="00C868A0" w:rsidP="00A44052">
      <w:pPr>
        <w:pStyle w:val="3"/>
      </w:pPr>
      <w:bookmarkStart w:id="131" w:name="_Toc199225016"/>
      <w:r w:rsidRPr="00BD4B17">
        <w:t>Иногда мне кажется, что чем выше человек взбирается по социальной лестнице, тем ниже падает его уровень здравого смысла, понимания ситуации, сострадания и логики. На днях на просторах российских медиа и соцсетей активно обсуждалась очередная «инновационная» идея - отмена пенсионного обеспечения в России. И всё это делается якобы во благо общества: для преодоления демографического кризиса и стимулирования рождаемости в стране. Как говорится: «Всё для вас, дорогие граждане».</w:t>
      </w:r>
      <w:bookmarkEnd w:id="131"/>
    </w:p>
    <w:p w14:paraId="15294E4F" w14:textId="77777777" w:rsidR="00C868A0" w:rsidRPr="00BD4B17" w:rsidRDefault="00C868A0" w:rsidP="00C868A0">
      <w:r w:rsidRPr="00BD4B17">
        <w:t>Инициаторами этой идеи выступили не какие-то забытые экономисты или маргинальные популисты, а вполне влиятельные медиаперсоны: олигарх Константин Малофеев и блогер Владислав Поздняков, поддержавшие высказывание ведущего «Соловьёв Live» Сергея Мардана.</w:t>
      </w:r>
    </w:p>
    <w:p w14:paraId="6CADD947" w14:textId="77777777" w:rsidR="00C868A0" w:rsidRPr="00BD4B17" w:rsidRDefault="00C868A0" w:rsidP="00C868A0">
      <w:r w:rsidRPr="00BD4B17">
        <w:t>По их словам, нужно отменить пенсии - государство не должно заботиться о своих гражданах в старости. Вместо этого родителям должны помогать и содержать их дети. Таким образом, если лишить молодое поколение (тем, кому сейчас нет и тридцати или чуть за тридцать) права на пенсию, это якобы простимулирует их рожать больше детей, которые в будущем станут их «живыми пенсиями». Логика, конечно, до одури простая - и именно поэтому такая опасная.</w:t>
      </w:r>
    </w:p>
    <w:p w14:paraId="64757BEA" w14:textId="77777777" w:rsidR="00C868A0" w:rsidRPr="00BD4B17" w:rsidRDefault="00C868A0" w:rsidP="00C868A0">
      <w:r w:rsidRPr="00BD4B17">
        <w:t>Так и хочется заявить: «Я тогда не обязана платить налоги государству, следуя этой логике. Ведь оно мне якобы ничего не должно в старости».</w:t>
      </w:r>
    </w:p>
    <w:p w14:paraId="0A1FBB6B" w14:textId="77777777" w:rsidR="00C868A0" w:rsidRPr="00BD4B17" w:rsidRDefault="00C868A0" w:rsidP="00C868A0">
      <w:r w:rsidRPr="00BD4B17">
        <w:t>Давайте всё же не будем торопить коней, как говорится, и разберёмся, откуда берётся сама концепция: мол, нет пенсии - люди будут рожать, никуда не денутся. Это классический образец того, как наша элита, живущая в своём особенном мире, находящемся на огромном расстоянии от реальной жизни обычных россиян, пытается решать демографические проблемы своей пустой болтовнёй - разговаривая много и ни о чём, и по большей части ради хайпа.</w:t>
      </w:r>
    </w:p>
    <w:p w14:paraId="7E65B190" w14:textId="77777777" w:rsidR="00C868A0" w:rsidRPr="00BD4B17" w:rsidRDefault="00C868A0" w:rsidP="00C868A0">
      <w:r w:rsidRPr="00BD4B17">
        <w:t>Хотя, если вдуматься, вроде бы звучит логично: когда люди знают, что никто им в старости не поможет, кроме собственных детей, то они начнут активнее рожать.</w:t>
      </w:r>
    </w:p>
    <w:p w14:paraId="1E59DC46" w14:textId="77777777" w:rsidR="00C868A0" w:rsidRPr="00BD4B17" w:rsidRDefault="00C868A0" w:rsidP="00C868A0">
      <w:r w:rsidRPr="00BD4B17">
        <w:t>Но тут возникает вопрос: а какими вырастут эти дети в нашем современном обществе, где по телевизору и в интернете пропагандируют одно насилие, в школе рассказывают, что они - личности, которые с пелёнок никому ничего не должны? Как учат их современные чудо-блогеры-психологи на Rutube, YouTube и других платформах? Если родитель на тебя накричал или, не дай бог, взял ремень - ты можешь пожаловаться в полицию, и родителей обязательно привлекут к уголовной ответственности. Зато огромный процент подрастающего поколения уверен: все окружающие должны и обязаны только им.</w:t>
      </w:r>
    </w:p>
    <w:p w14:paraId="78641FC0" w14:textId="77777777" w:rsidR="00C868A0" w:rsidRPr="00BD4B17" w:rsidRDefault="00C868A0" w:rsidP="00C868A0">
      <w:r w:rsidRPr="00BD4B17">
        <w:t>Какую жизнь они будут вести? Кто даст гарантию, что когда ребёнку не исполнится и 18 лет, он не скажет: «Мама, папа, я вам ничем не обязан. До свидания»?</w:t>
      </w:r>
    </w:p>
    <w:p w14:paraId="3422FD0A" w14:textId="77777777" w:rsidR="00C868A0" w:rsidRPr="00BD4B17" w:rsidRDefault="00C868A0" w:rsidP="00C868A0">
      <w:r w:rsidRPr="00BD4B17">
        <w:lastRenderedPageBreak/>
        <w:t>И не надо меня убеждать и доказывать, что всё начинается в семье - бесспорно, воспитание в первую очередь зависит от семьи. Но при этом немалый отпечаток на ребёнке оставляет и социум, окружающий его. И когда каждый день в школе, на улице или в других общественных местах он слышит, что никому ничего не обязан, он будет жить с этой мыслью и по этим принципам, уверенный в полной своей правоте.</w:t>
      </w:r>
    </w:p>
    <w:p w14:paraId="3D523EE0" w14:textId="77777777" w:rsidR="00C868A0" w:rsidRPr="00BD4B17" w:rsidRDefault="00C868A0" w:rsidP="00C868A0">
      <w:r w:rsidRPr="00BD4B17">
        <w:t>А ещё хотелось бы знать: даже если тебе повезло и ребёнок вырос любящим и заботливым (что сегодня редкость), как он сможет содержать родителей, работая на двух работах, платя ипотеку и воспитывая троих маленьких детей, которых родил, следуя указу государства, направленному на ту же самую пресловутую политику демографического роста? Где ему взять столько сил и времени, чтобы заработать такое количество денег, которого хватит на всех его подопечных, включая престарелых родителей?</w:t>
      </w:r>
    </w:p>
    <w:p w14:paraId="1742F3D7" w14:textId="77777777" w:rsidR="00C868A0" w:rsidRPr="00BD4B17" w:rsidRDefault="00C868A0" w:rsidP="00C868A0">
      <w:r w:rsidRPr="00BD4B17">
        <w:t>Но, видимо, такие вопросы для авторов идеи неактуальны. Они живут в параллельной реальности, где каждый может позволить себе иметь и содержать пять-десять чад, где жёны не сталкиваются с проблемой - чем завтра накормить детей. У них совершенно другие заботы: в какой салон красоты пойти сегодня, какую очередную часть тела накачать силиконом и какую, возможно, сотую новую брендовую сумочку себе купить? А мужчины этого круга легко находят высокооплачиваемую работу благодаря чаще всего кумовству и связям - даже при наличии большого семейства могут с лёгкостью его содержать.</w:t>
      </w:r>
    </w:p>
    <w:p w14:paraId="7E91381F" w14:textId="77777777" w:rsidR="00C868A0" w:rsidRPr="00BD4B17" w:rsidRDefault="00C868A0" w:rsidP="00C868A0">
      <w:r w:rsidRPr="00BD4B17">
        <w:t>А ещё хочется спросить наших небожителей: а какие именно пенсии они хотят отменить? У нас в стране их великое множество:</w:t>
      </w:r>
    </w:p>
    <w:p w14:paraId="2423063C" w14:textId="77777777" w:rsidR="00C868A0" w:rsidRPr="00BD4B17" w:rsidRDefault="00C868A0" w:rsidP="00C868A0">
      <w:r w:rsidRPr="00BD4B17">
        <w:t>- Пенсии обычных граждан, выходящих на заслуженный отдых после 40 лет работы.</w:t>
      </w:r>
    </w:p>
    <w:p w14:paraId="6EB2E0C5" w14:textId="77777777" w:rsidR="00C868A0" w:rsidRPr="00BD4B17" w:rsidRDefault="00C868A0" w:rsidP="00C868A0">
      <w:r w:rsidRPr="00BD4B17">
        <w:t>- Досрочные пенсии учителям, врачам, металлургам, шахтёрам, рабочим вредных производств.</w:t>
      </w:r>
    </w:p>
    <w:p w14:paraId="5F65CF83" w14:textId="77777777" w:rsidR="00C868A0" w:rsidRPr="00BD4B17" w:rsidRDefault="00C868A0" w:rsidP="00C868A0">
      <w:r w:rsidRPr="00BD4B17">
        <w:t>- Пенсии спортсменов, завершающих карьеру к 30 годам.</w:t>
      </w:r>
    </w:p>
    <w:p w14:paraId="5FD6CECC" w14:textId="77777777" w:rsidR="00C868A0" w:rsidRPr="00BD4B17" w:rsidRDefault="00C868A0" w:rsidP="00C868A0">
      <w:r w:rsidRPr="00BD4B17">
        <w:t>- Военные пенсии.</w:t>
      </w:r>
    </w:p>
    <w:p w14:paraId="4EC84BC3" w14:textId="77777777" w:rsidR="00C868A0" w:rsidRPr="00BD4B17" w:rsidRDefault="00C868A0" w:rsidP="00C868A0">
      <w:r w:rsidRPr="00BD4B17">
        <w:t>- Пенсии по инвалидности.</w:t>
      </w:r>
    </w:p>
    <w:p w14:paraId="750F6801" w14:textId="77777777" w:rsidR="00C868A0" w:rsidRPr="00BD4B17" w:rsidRDefault="00C868A0" w:rsidP="00C868A0">
      <w:r w:rsidRPr="00BD4B17">
        <w:t>- Пенсии силовиков, бывших сотрудников спецслужб, полиции, ФСИН.</w:t>
      </w:r>
    </w:p>
    <w:p w14:paraId="6B15EB57" w14:textId="77777777" w:rsidR="00C868A0" w:rsidRPr="00BD4B17" w:rsidRDefault="00C868A0" w:rsidP="00C868A0">
      <w:r w:rsidRPr="00BD4B17">
        <w:t>- Государственные пенсии, выплачиваемые за особые заслуги перед страной.</w:t>
      </w:r>
    </w:p>
    <w:p w14:paraId="42F267E9" w14:textId="77777777" w:rsidR="00C868A0" w:rsidRPr="00BD4B17" w:rsidRDefault="00C868A0" w:rsidP="00C868A0">
      <w:r w:rsidRPr="00BD4B17">
        <w:t>Если говорить о полной отмене пенсионного обеспечения, это удар по миллионам людей, которые уже сейчас живут на грани нищеты, а после такой реформы просто окажутся далеко за этой гранью. Особенно жестоко это скажется на тех, кто работал на тяжёлых и опасных производствах и, не дай бог, получил инвалидность ещё до пенсии. А если человек вообще остался бездетным, допустим, по медицинским показаниям? Что ему тогда делать в старости? Тогда уж лучше сразу эвтаназия, чтобы не мучился, так сказать.</w:t>
      </w:r>
    </w:p>
    <w:p w14:paraId="6889207F" w14:textId="77777777" w:rsidR="00C868A0" w:rsidRPr="00BD4B17" w:rsidRDefault="00C868A0" w:rsidP="00C868A0">
      <w:r w:rsidRPr="00BD4B17">
        <w:t xml:space="preserve">Также стоит отметить, что многие из этих категорий людей не могли позволить себе накапливать сбережения или заниматься бизнесом - их работа была государственной, а потому связанной с определёнными ограничениями. Да и, честно говоря, при нынешнем ненормированном трудовом графике обычный человек так устаёт, что, приползая домой после тяжёлого трудового дня, падает без задних ног. Никаких </w:t>
      </w:r>
      <w:r w:rsidRPr="00BD4B17">
        <w:lastRenderedPageBreak/>
        <w:t>мыслей о дополнительном заработке у него в голове просто нет. Да и не всем дан талант сверху быть бизнесменами, олигархами или просто блогерами.</w:t>
      </w:r>
    </w:p>
    <w:p w14:paraId="6FB09395" w14:textId="77777777" w:rsidR="00C868A0" w:rsidRPr="00BD4B17" w:rsidRDefault="00C868A0" w:rsidP="00C868A0">
      <w:r w:rsidRPr="00BD4B17">
        <w:t>После распада Советского Союза в России сохранились всё ещё четыре ключевых социальных достижения, ставших основой общественного договора между государством и гражданами:</w:t>
      </w:r>
    </w:p>
    <w:p w14:paraId="641AA719" w14:textId="77777777" w:rsidR="00C868A0" w:rsidRPr="00BD4B17" w:rsidRDefault="00C868A0" w:rsidP="00C868A0">
      <w:r w:rsidRPr="00BD4B17">
        <w:t>1. Бесплатное образование.</w:t>
      </w:r>
    </w:p>
    <w:p w14:paraId="6D89608B" w14:textId="77777777" w:rsidR="00C868A0" w:rsidRPr="00BD4B17" w:rsidRDefault="00C868A0" w:rsidP="00C868A0">
      <w:r w:rsidRPr="00BD4B17">
        <w:t>2. Бесплатная медицина.</w:t>
      </w:r>
    </w:p>
    <w:p w14:paraId="4A499501" w14:textId="77777777" w:rsidR="00C868A0" w:rsidRPr="00BD4B17" w:rsidRDefault="00C868A0" w:rsidP="00C868A0">
      <w:r w:rsidRPr="00BD4B17">
        <w:t>3. Пенсионное обеспечение.</w:t>
      </w:r>
    </w:p>
    <w:p w14:paraId="03E61F68" w14:textId="77777777" w:rsidR="00C868A0" w:rsidRPr="00BD4B17" w:rsidRDefault="00C868A0" w:rsidP="00C868A0">
      <w:r w:rsidRPr="00BD4B17">
        <w:t>4. Нормированный рабочий день (в теории).</w:t>
      </w:r>
    </w:p>
    <w:p w14:paraId="2E4F9CAB" w14:textId="77777777" w:rsidR="00C868A0" w:rsidRPr="00BD4B17" w:rsidRDefault="00C868A0" w:rsidP="00C868A0">
      <w:r w:rsidRPr="00BD4B17">
        <w:t>За последние три десятилетия все они были подвергнуты серьёзной «вивисекции»: качество образования и медицины упало ниже плинтуса, пенсионный возраст был повышен, а рабочий день фактически увеличился до бесконечности - как говорится, «хочешь жить - сколько начальник прикажет, столько и будешь работать».</w:t>
      </w:r>
    </w:p>
    <w:p w14:paraId="3F3A1554" w14:textId="77777777" w:rsidR="00C868A0" w:rsidRPr="00BD4B17" w:rsidRDefault="00C868A0" w:rsidP="00C868A0">
      <w:r w:rsidRPr="00BD4B17">
        <w:t>Однако полной отмены этих благ пока не произошло - несмотря на усилия либеральных реформаторов, экспериментаторов и прочих «мыслителей».</w:t>
      </w:r>
    </w:p>
    <w:p w14:paraId="3250FCC0" w14:textId="77777777" w:rsidR="00C868A0" w:rsidRPr="00BD4B17" w:rsidRDefault="00C868A0" w:rsidP="00C868A0">
      <w:r w:rsidRPr="00BD4B17">
        <w:t>Теперь же, судя по всему, настал черёд пенсий. Очередная попытка разрушить хоть какую-то социальную стабильность в обществе, чтобы переложить всю ответственность за человека обратно на его семью. При этом, как водится, авторы (если покопаться в интернете) то выясняется, что они сами этим принципам не следуют.</w:t>
      </w:r>
    </w:p>
    <w:p w14:paraId="67FD254B" w14:textId="77777777" w:rsidR="00C868A0" w:rsidRPr="00BD4B17" w:rsidRDefault="00C868A0" w:rsidP="00C868A0">
      <w:r w:rsidRPr="00BD4B17">
        <w:t>Малофеев - разведённый олигарх, у которого есть деньги, связи и возможность сидеть и поучать жизни простой народ. Поздняков - известный своими антироссийскими высказываниями блогер, живущий за границей и периодически высовывающийся в российское медиапространство, чтобы попиариться с очередной бредовой идеей. Оба они проповедуют ценности, которым сами не следуют.</w:t>
      </w:r>
    </w:p>
    <w:p w14:paraId="758C9C63" w14:textId="77777777" w:rsidR="00C868A0" w:rsidRPr="00BD4B17" w:rsidRDefault="00C868A0" w:rsidP="00C868A0">
      <w:r w:rsidRPr="00BD4B17">
        <w:t>Особый цинизм заключается в том, что эти люди выступают под флагом традиционных ценностей и патриотизма, но при этом:</w:t>
      </w:r>
    </w:p>
    <w:p w14:paraId="2E58829E" w14:textId="77777777" w:rsidR="00C868A0" w:rsidRPr="00BD4B17" w:rsidRDefault="00C868A0" w:rsidP="00C868A0">
      <w:r w:rsidRPr="00BD4B17">
        <w:t>- Малофеев увёл из семьи свою нынешнюю супругу - не самый лучший пример семейных ценностей.</w:t>
      </w:r>
    </w:p>
    <w:p w14:paraId="1497BC98" w14:textId="77777777" w:rsidR="00C868A0" w:rsidRPr="00BD4B17" w:rsidRDefault="00C868A0" w:rsidP="00C868A0">
      <w:r w:rsidRPr="00BD4B17">
        <w:t>- Поздняков, проживая в Европе, призывает других рожать и жертвовать собой ради будущего России, но сам, видимо, не особо горит желанием возвращаться в эту самую Россию.</w:t>
      </w:r>
    </w:p>
    <w:p w14:paraId="1C2ADADA" w14:textId="77777777" w:rsidR="00C868A0" w:rsidRPr="00BD4B17" w:rsidRDefault="00C868A0" w:rsidP="00C868A0">
      <w:r w:rsidRPr="00BD4B17">
        <w:t>- Мардан, провозглашающий необходимость отказа от социального государства, скорее всего, сам имеет доступ к привилегированному положению и всем «плюшкам» этого самого государства.</w:t>
      </w:r>
    </w:p>
    <w:p w14:paraId="331AA98C" w14:textId="77777777" w:rsidR="00C868A0" w:rsidRPr="00BD4B17" w:rsidRDefault="00C868A0" w:rsidP="00C868A0">
      <w:r w:rsidRPr="00BD4B17">
        <w:t>Это не просто лицемерие - это осознанная пропаганда политики, направленной на то, чтобы сбросить с себя обязанности перед обществом и переложить их на плечи тех, кто и так находится в уязвимом положении. Идеология «сильного государства» становится прикрытием для слабых моральных принципов.</w:t>
      </w:r>
    </w:p>
    <w:p w14:paraId="20E73D39" w14:textId="77777777" w:rsidR="00C868A0" w:rsidRPr="00BD4B17" w:rsidRDefault="00C868A0" w:rsidP="00C868A0">
      <w:r w:rsidRPr="00BD4B17">
        <w:t xml:space="preserve">Если такая идея когда-нибудь будет реализована, последствия будут катастрофическими. Люди просто прекратят платить налоги и начнут уезжать из страны - ведь если государство не даёт ничего взамен, зачем ему что-то отдавать? </w:t>
      </w:r>
      <w:r w:rsidRPr="00BD4B17">
        <w:lastRenderedPageBreak/>
        <w:t>Массовое недовольство, протесты, коллапс бюджета - всё это неизбежно последует за отменой пенсий.</w:t>
      </w:r>
    </w:p>
    <w:p w14:paraId="6224739E" w14:textId="77777777" w:rsidR="00C868A0" w:rsidRPr="00BD4B17" w:rsidRDefault="00C868A0" w:rsidP="00C868A0">
      <w:r w:rsidRPr="00BD4B17">
        <w:t>Но, скорее всего, даже элита не решится на такой шаг. Не потому что боится народа - просто потому что понимает: слишком много людей зависит от этих выплат.</w:t>
      </w:r>
    </w:p>
    <w:p w14:paraId="2B747248" w14:textId="77777777" w:rsidR="00C868A0" w:rsidRPr="00BD4B17" w:rsidRDefault="00C868A0" w:rsidP="00C868A0">
      <w:r w:rsidRPr="00BD4B17">
        <w:t>Однако сам факт появления таких идей в публичном пространстве говорит о многом. Это сигнал: «избранные» начинают терять связь с реальностью. Они готовы ради сохранения власти, набивания карманов и привилегий отказаться от базовых норм высокоразвитого общества - справедливости и человечности.</w:t>
      </w:r>
    </w:p>
    <w:p w14:paraId="2D50EDA1" w14:textId="77777777" w:rsidR="00C868A0" w:rsidRPr="00BD4B17" w:rsidRDefault="00C868A0" w:rsidP="00C868A0">
      <w:r w:rsidRPr="00BD4B17">
        <w:t>Иногда мне кажется, что мы стоим на пороге нового этапа в истории российского социального устройства. Если сейчас государство хотя бы формально декларирует заботу о своих гражданах, то сегодня некоторые его представители прямо говорят: «Вы сами по себе, мы сами по себе - наша хата с краю, ничего не знаем».</w:t>
      </w:r>
    </w:p>
    <w:p w14:paraId="14B8F92E" w14:textId="77777777" w:rsidR="00C868A0" w:rsidRPr="00BD4B17" w:rsidRDefault="00C868A0" w:rsidP="00C868A0">
      <w:r w:rsidRPr="00BD4B17">
        <w:t>Такой подход в конечном итоге приведёт к глубокому социальному расслоению, усугублению демографического кризиса и полному разрушению доверия к власти. Вместо того чтобы создавать реальные условия для рождения детей, развития и укрепления семейного института, обеспечения достойной жизни людям всех возрастов, нам предлагают вернуться к средневековым порядкам, где старикам помогают только родственники, а твоё благополучие зависит от количества рождённых тобой детей.</w:t>
      </w:r>
    </w:p>
    <w:p w14:paraId="173C1C53" w14:textId="77777777" w:rsidR="00C868A0" w:rsidRPr="00BD4B17" w:rsidRDefault="00C868A0" w:rsidP="00C868A0">
      <w:r w:rsidRPr="00BD4B17">
        <w:t>Возможно, кому-то и нравится идея пещерного века, где каждый заботится сам о себе. Но, думается, большинству россиян хотелось бы жить в стране, где государство помнит о своих гражданах - не только пока они молоды, полны сил и могут приносить пользу, или в моменты войн и парадов, но и тогда, когда человек состарился, исчерпал свои силы, отработал на благо Родины не одно десятилетие и ему нужна поддержка - от этого самого государства, от этой самой Родины.</w:t>
      </w:r>
    </w:p>
    <w:p w14:paraId="781761FB" w14:textId="77777777" w:rsidR="00C868A0" w:rsidRPr="00BD4B17" w:rsidRDefault="00C868A0" w:rsidP="00C868A0">
      <w:r w:rsidRPr="00BD4B17">
        <w:t>И если кто-то хочет отменить пенсии - пусть сначала начнёт с себя и вернёт свои «золотые парашюты», то есть всё ранее по-тихому отжатое у того же самого общества, в казну государства, и будет рассчитывать в старости только на помощь своих (чаще всего избалованных, ничего не знающих и не умеющих) детей-мажоров, неспособных обойтись без постоянной помощи и поддержки своих влиятельных пап и мам. Тогда и поговорим.</w:t>
      </w:r>
    </w:p>
    <w:p w14:paraId="3416E57A" w14:textId="77777777" w:rsidR="003D0868" w:rsidRPr="00BD4B17" w:rsidRDefault="00C868A0" w:rsidP="00C868A0">
      <w:hyperlink r:id="rId45" w:history="1">
        <w:r w:rsidRPr="00BD4B17">
          <w:rPr>
            <w:rStyle w:val="a3"/>
          </w:rPr>
          <w:t>https://argumenti.ru/opinion/2025/05/952033</w:t>
        </w:r>
      </w:hyperlink>
    </w:p>
    <w:p w14:paraId="6D6E4692" w14:textId="77777777" w:rsidR="00AD19D5" w:rsidRDefault="00AD19D5" w:rsidP="00AD19D5">
      <w:pPr>
        <w:pStyle w:val="2"/>
      </w:pPr>
      <w:bookmarkStart w:id="132" w:name="_Toc199225017"/>
      <w:r>
        <w:t>ВФокусе Mail.ru, 26.05.2025</w:t>
      </w:r>
      <w:r w:rsidRPr="00AD19D5">
        <w:t xml:space="preserve">, </w:t>
      </w:r>
      <w:r>
        <w:t>Социальная пенсия по старости: кому положены выплаты в 2026 году, если нет трудового стажа</w:t>
      </w:r>
      <w:bookmarkEnd w:id="132"/>
    </w:p>
    <w:p w14:paraId="3A96334B" w14:textId="77777777" w:rsidR="00AD19D5" w:rsidRDefault="00AD19D5" w:rsidP="00AD19D5">
      <w:pPr>
        <w:pStyle w:val="3"/>
      </w:pPr>
      <w:bookmarkStart w:id="133" w:name="_Toc199225018"/>
      <w:r>
        <w:t>Социальная пенсия - это вид пенсии по старости, который не привязан к трудовому стажу и пенсионным баллам. В "Госуслугах" рассказали, какая категория граждан сможет получить ее досрочно.</w:t>
      </w:r>
      <w:bookmarkEnd w:id="133"/>
    </w:p>
    <w:p w14:paraId="2F3A9F96" w14:textId="77777777" w:rsidR="00AD19D5" w:rsidRDefault="00AD19D5" w:rsidP="00AD19D5">
      <w:r>
        <w:t>Любой гражданин России, который постоянно проживает на территории страны, может претендовать на социальную пенсию. Специалисты "Госуслуг" рассказали о порядке ее получения.</w:t>
      </w:r>
    </w:p>
    <w:p w14:paraId="77090113" w14:textId="77777777" w:rsidR="00AD19D5" w:rsidRDefault="00AD19D5" w:rsidP="00AD19D5">
      <w:r>
        <w:lastRenderedPageBreak/>
        <w:t>Возраст выхода на социальную пенсию выше, если сравнивать с возрастом выхода на страховую. По данным "Госуслуг", в 2026 году женщинам она доступна с 64 лет, а мужчинам - с 69 лет. Позднее, с 2028 года, пенсионный возраст для этой категории достигнет 65 лет для женщин и 70 лет для мужчин.</w:t>
      </w:r>
    </w:p>
    <w:p w14:paraId="2F7B2FF6" w14:textId="77777777" w:rsidR="00AD19D5" w:rsidRDefault="00AD19D5" w:rsidP="00AD19D5">
      <w:r>
        <w:t>Есть категория граждан, которым положен досрочный выход на социальную пенсию по возрасту, - это представители коренных малочисленных народов Севера, ведущих традиционный образ жизни. Женщины из этой категории будут получать пенсию по старости с 50 лет, а мужчины - с 55 лет, сообщает издание "Пенза-Взгляд" со ссылкой на портал "Госуслуги".</w:t>
      </w:r>
    </w:p>
    <w:p w14:paraId="23EBC62A" w14:textId="77777777" w:rsidR="00AD19D5" w:rsidRDefault="00AD19D5" w:rsidP="00AD19D5">
      <w:r>
        <w:t>Социальная пенсия по старости назначается на бессрочной основе. Она доступна следующим категориям граждан:</w:t>
      </w:r>
    </w:p>
    <w:p w14:paraId="271DEBE9" w14:textId="77777777" w:rsidR="00AD19D5" w:rsidRDefault="00AD19D5" w:rsidP="00AD19D5">
      <w:r>
        <w:t>•</w:t>
      </w:r>
      <w:r>
        <w:tab/>
        <w:t xml:space="preserve"> у которых недостаточно средств к существованию и которые не могут претендовать на обычную страховую пенсию;</w:t>
      </w:r>
    </w:p>
    <w:p w14:paraId="41F01B64" w14:textId="77777777" w:rsidR="00AD19D5" w:rsidRDefault="00AD19D5" w:rsidP="00AD19D5">
      <w:r>
        <w:t>•</w:t>
      </w:r>
      <w:r>
        <w:tab/>
        <w:t xml:space="preserve"> у кого нет трудового стажа или он был неофициальным;</w:t>
      </w:r>
    </w:p>
    <w:p w14:paraId="3357ABB0" w14:textId="77777777" w:rsidR="00AD19D5" w:rsidRDefault="00AD19D5" w:rsidP="00AD19D5">
      <w:r>
        <w:t>•</w:t>
      </w:r>
      <w:r>
        <w:tab/>
        <w:t xml:space="preserve"> тем, кто не накопил необходимого количества лет для назначения страховой пенсии.</w:t>
      </w:r>
    </w:p>
    <w:p w14:paraId="4562490B" w14:textId="77777777" w:rsidR="00AD19D5" w:rsidRDefault="00AD19D5" w:rsidP="00AD19D5">
      <w:r>
        <w:t>Социальная пенсия по старости не подойдет, если человек устраивается на работу по трудовому договору или договору ГПХ. Ограничение будет действовать до окончания срока трудовых отношений.</w:t>
      </w:r>
    </w:p>
    <w:p w14:paraId="6698F71F" w14:textId="77777777" w:rsidR="00AD19D5" w:rsidRDefault="00AD19D5" w:rsidP="00AD19D5">
      <w:r>
        <w:t>Недавно в Дании запланировали повышение пенсионного возраста до 70 лет к 2040 году. Этот показатель станет рекордным для Европы.</w:t>
      </w:r>
    </w:p>
    <w:p w14:paraId="154D4F15" w14:textId="77777777" w:rsidR="00AD19D5" w:rsidRDefault="00AD19D5" w:rsidP="00AD19D5">
      <w:r>
        <w:t>Анастасия Якушина</w:t>
      </w:r>
    </w:p>
    <w:p w14:paraId="51DFA4E8" w14:textId="77777777" w:rsidR="00C868A0" w:rsidRDefault="00AD19D5" w:rsidP="00AD19D5">
      <w:hyperlink r:id="rId46" w:history="1">
        <w:r w:rsidRPr="006D59B2">
          <w:rPr>
            <w:rStyle w:val="a3"/>
          </w:rPr>
          <w:t>https://vfokuse.mail.ru/article/socialnaya-pensiya-po-starosti-komu-polozheny-vyplaty-v-2026-godu-esli-net-trudovogo-66297720/</w:t>
        </w:r>
      </w:hyperlink>
      <w:r>
        <w:t xml:space="preserve"> </w:t>
      </w:r>
    </w:p>
    <w:p w14:paraId="0BC62EAD" w14:textId="77777777" w:rsidR="0078330E" w:rsidRDefault="0078330E" w:rsidP="0078330E">
      <w:pPr>
        <w:pStyle w:val="2"/>
      </w:pPr>
      <w:bookmarkStart w:id="134" w:name="_Toc199225019"/>
      <w:r>
        <w:t>Вокруг новостей, 26.05.2025</w:t>
      </w:r>
      <w:r w:rsidRPr="0078330E">
        <w:t xml:space="preserve">, </w:t>
      </w:r>
      <w:r>
        <w:t>В России зафиксирован значительный перевес женщин среди пенсионеров</w:t>
      </w:r>
      <w:bookmarkEnd w:id="134"/>
    </w:p>
    <w:p w14:paraId="4CF966E2" w14:textId="77777777" w:rsidR="0078330E" w:rsidRDefault="0078330E" w:rsidP="0078330E">
      <w:pPr>
        <w:pStyle w:val="3"/>
      </w:pPr>
      <w:bookmarkStart w:id="135" w:name="_Toc199225020"/>
      <w:r>
        <w:t>Согласно данным Социального фонда России за 2025 год, в стране насчитывается 41,2 млн пенсионеров, при этом гендерное распределение показывает почти двукратное преобладание женщин. Из общего числа получателей пенсий 27,3 млн составляют женщины против 13,8 млн мужчин, что отражает демографические особенности страны с более высокой продолжительностью жизни женского населения.</w:t>
      </w:r>
      <w:bookmarkEnd w:id="135"/>
    </w:p>
    <w:p w14:paraId="16ECC33F" w14:textId="77777777" w:rsidR="0078330E" w:rsidRDefault="0078330E" w:rsidP="0078330E">
      <w:r>
        <w:t>Структура пенсионных выплат демонстрирует, что большинство россиян (33,4 млн) получают страховые пенсии по старости. Значительно меньшее число граждан обеспечивается пенсиями по инвалидности (2,2 млн) и по случаю потери кормильца (1,5 млн). Социальные пенсии выплачиваются 3,5 млн россиян, не имеющих достаточного страхового стажа.</w:t>
      </w:r>
    </w:p>
    <w:p w14:paraId="140B04E2" w14:textId="77777777" w:rsidR="0078330E" w:rsidRDefault="0078330E" w:rsidP="0078330E">
      <w:r>
        <w:t xml:space="preserve">Анализ СФР выявил заметную разницу в размерах пенсионного обеспечения в зависимости от трудовой активности. Средняя пенсия неработающих пенсионеров составляет 23,8 тыс. рублей, что на 2,5 тыс. рублей больше, чем у продолжающих </w:t>
      </w:r>
      <w:r>
        <w:lastRenderedPageBreak/>
        <w:t>трудовую деятельность (20,9 тыс. рублей). Эта разница обусловлена действующим механизмом индексации выплат, которая не распространяется на работающих пенсионеров.</w:t>
      </w:r>
    </w:p>
    <w:p w14:paraId="05C70009" w14:textId="77777777" w:rsidR="0078330E" w:rsidRDefault="0078330E" w:rsidP="0078330E">
      <w:r>
        <w:t>Для назначения страховой пенсии по старости в 2025 году необходимо соответствовать двум ключевым требованиям: наличие минимум 15 лет страхового стажа и накопление не менее 30 пенсионных баллов. Эти нормативы отражают текущие параметры пенсионной системы после проведённой реформы.</w:t>
      </w:r>
    </w:p>
    <w:p w14:paraId="3E591A02" w14:textId="77777777" w:rsidR="0078330E" w:rsidRDefault="0078330E" w:rsidP="0078330E">
      <w:r>
        <w:t>Приведённые статистические данные дают комплексное представление о современной структуре пенсионного обеспечения в России, демонстрируя как демографические тенденции, так и особенности функционирования пенсионной системы в условиях изменяющихся социально-экономических реалий.</w:t>
      </w:r>
    </w:p>
    <w:p w14:paraId="7B47962A" w14:textId="77777777" w:rsidR="0078330E" w:rsidRDefault="0078330E" w:rsidP="0078330E">
      <w:hyperlink r:id="rId47" w:history="1">
        <w:r w:rsidRPr="006D59B2">
          <w:rPr>
            <w:rStyle w:val="a3"/>
          </w:rPr>
          <w:t>https://www.vokrugnovostei.com/Obshchestvo/V-Rossii-zafiksirovan-znachitelniy-pereves-jenshchin-sredi-pensionerov/</w:t>
        </w:r>
      </w:hyperlink>
      <w:r>
        <w:t xml:space="preserve"> </w:t>
      </w:r>
    </w:p>
    <w:p w14:paraId="0458C87D" w14:textId="77777777" w:rsidR="0078330E" w:rsidRPr="0078330E" w:rsidRDefault="0078330E" w:rsidP="0078330E">
      <w:pPr>
        <w:pStyle w:val="2"/>
      </w:pPr>
      <w:bookmarkStart w:id="136" w:name="_Hlk199224811"/>
      <w:bookmarkStart w:id="137" w:name="_Toc199225021"/>
      <w:r>
        <w:t>МК, 26.05.2025</w:t>
      </w:r>
      <w:r w:rsidRPr="0078330E">
        <w:t xml:space="preserve">, </w:t>
      </w:r>
      <w:r>
        <w:t>Силуанов анонсировал индексацию социальных обязательств на уровень инфляции</w:t>
      </w:r>
      <w:bookmarkEnd w:id="137"/>
    </w:p>
    <w:p w14:paraId="5D10275E" w14:textId="77777777" w:rsidR="0078330E" w:rsidRDefault="0078330E" w:rsidP="0078330E">
      <w:pPr>
        <w:pStyle w:val="3"/>
      </w:pPr>
      <w:bookmarkStart w:id="138" w:name="_Toc199225022"/>
      <w:r>
        <w:t>Социальные обязательства федерального бюджета в 2025 году проиндексируют на уровень инфляции - 7,6%. Такое заявление сделал министр финансов России Антон Силуанов в понедельник, 26 мая, на заседании комитета Государственной думы по бюджетам и налогам.</w:t>
      </w:r>
      <w:bookmarkEnd w:id="138"/>
    </w:p>
    <w:p w14:paraId="4FC337AF" w14:textId="77777777" w:rsidR="0078330E" w:rsidRDefault="0078330E" w:rsidP="0078330E">
      <w:r>
        <w:t>По словам главы Минфина, в ходе представления поправок в федеральный бюджет на текущий год, в главном финансовом документе страны закладывается все, что связано с выполнением первоочередных социальных обязательств.</w:t>
      </w:r>
    </w:p>
    <w:p w14:paraId="0F3C1C0E" w14:textId="77777777" w:rsidR="0078330E" w:rsidRDefault="0078330E" w:rsidP="0078330E">
      <w:r>
        <w:t>Силуанов подчеркнул, что в первую очередь на уровень уточненной инфляции будут увеличена оплата труба работником бюджетной сферы.</w:t>
      </w:r>
    </w:p>
    <w:p w14:paraId="100CF2A5" w14:textId="77777777" w:rsidR="0078330E" w:rsidRDefault="0078330E" w:rsidP="0078330E">
      <w:r>
        <w:t>Ранее стало известно, что в 2026 году в России перейдут на двухэтапную индексацию страховых пенсий. Премьер-министр Михаил Мишустин объяснял, что увеличение выплат будет осуществиться следующим образом: с 1 февраля повышение проведут с учетом инфляции предыдущего года, с 1 апреля - с учетом роста доходов Социального фонда.</w:t>
      </w:r>
    </w:p>
    <w:p w14:paraId="5BC56833" w14:textId="77777777" w:rsidR="0078330E" w:rsidRDefault="0078330E" w:rsidP="0078330E">
      <w:r>
        <w:t>В свою очередь депутат Госдумы Сергей Гаврилов заявил, что ждать серьезного роста выплат в будущем оду не стоит.</w:t>
      </w:r>
    </w:p>
    <w:p w14:paraId="3F3B5893" w14:textId="77777777" w:rsidR="0078330E" w:rsidRPr="00BD4B17" w:rsidRDefault="00F66892" w:rsidP="0078330E">
      <w:hyperlink r:id="rId48" w:history="1">
        <w:r w:rsidRPr="006D59B2">
          <w:rPr>
            <w:rStyle w:val="a3"/>
          </w:rPr>
          <w:t>https://www.mk.ru/economics/2025/05/26/minfin-anonsiroval-indeksaciyu-socialnykh-obyazatelstv-v-2025-godu.html</w:t>
        </w:r>
      </w:hyperlink>
      <w:r>
        <w:t xml:space="preserve"> </w:t>
      </w:r>
    </w:p>
    <w:p w14:paraId="62C1D664" w14:textId="77777777" w:rsidR="00111D7C" w:rsidRPr="00BD4B17" w:rsidRDefault="00111D7C" w:rsidP="00111D7C">
      <w:pPr>
        <w:pStyle w:val="10"/>
      </w:pPr>
      <w:bookmarkStart w:id="139" w:name="_Toc99318655"/>
      <w:bookmarkStart w:id="140" w:name="_Toc165991075"/>
      <w:bookmarkStart w:id="141" w:name="_Toc199225023"/>
      <w:bookmarkEnd w:id="136"/>
      <w:r w:rsidRPr="00BD4B17">
        <w:lastRenderedPageBreak/>
        <w:t>Региональные СМИ</w:t>
      </w:r>
      <w:bookmarkEnd w:id="43"/>
      <w:bookmarkEnd w:id="139"/>
      <w:bookmarkEnd w:id="140"/>
      <w:bookmarkEnd w:id="141"/>
    </w:p>
    <w:p w14:paraId="414AB61C" w14:textId="77777777" w:rsidR="00E96AFA" w:rsidRDefault="00E96AFA" w:rsidP="00E96AFA">
      <w:pPr>
        <w:pStyle w:val="2"/>
      </w:pPr>
      <w:bookmarkStart w:id="142" w:name="_Toc199225024"/>
      <w:r>
        <w:t>78.ru, 26.05.2025, Как накопить на дополнительную пенсию? Есть ли шанс получить больше, чем от государства</w:t>
      </w:r>
      <w:bookmarkEnd w:id="142"/>
    </w:p>
    <w:p w14:paraId="6A392CB5" w14:textId="77777777" w:rsidR="00E96AFA" w:rsidRDefault="00E96AFA" w:rsidP="00A44052">
      <w:pPr>
        <w:pStyle w:val="3"/>
      </w:pPr>
      <w:bookmarkStart w:id="143" w:name="_Toc199225025"/>
      <w:r>
        <w:t>Размер пенсии традиционно беспокоит россиян, и чем ближе подходит пенсионный возраст, тем больше становится это беспокойство. Не секрет, что в ряде случаев пенсия может быть даже ниже прожиточного минимума, хотя в таких ситуациях на выручку приходит государство. Есть ли способы уже сейчас начать копить на дополнительную пенсию, разбирался 78.ru.</w:t>
      </w:r>
      <w:bookmarkEnd w:id="143"/>
    </w:p>
    <w:p w14:paraId="2E75021B" w14:textId="77777777" w:rsidR="00E96AFA" w:rsidRDefault="00E96AFA" w:rsidP="00E96AFA">
      <w:r>
        <w:t>Пенсии не радуют, но это нормально?</w:t>
      </w:r>
    </w:p>
    <w:p w14:paraId="59DEA44B" w14:textId="77777777" w:rsidR="00E96AFA" w:rsidRDefault="00E96AFA" w:rsidP="00E96AFA">
      <w:r>
        <w:t>Согласно данным Росстата, в 2024 году средняя пенсия в России составила 20 964 рубля, а в 2025 году, после индексации на размер инфляции в 9,5%, она вырастет до 24 900 рублей. Эту сумму назвать большой не поворачивается язык — она лишь немного превышает МРОТ, который в 2025 году составляет 22 440 рублей. При этом размер максимальной пенсии уже более солидный — около 73 тысяч рублей для мужчин и 66 тысяч рублей для мужчин, но и требования для её получения повышенные.</w:t>
      </w:r>
    </w:p>
    <w:p w14:paraId="4D51ACF5" w14:textId="77777777" w:rsidR="00E96AFA" w:rsidRDefault="00E96AFA" w:rsidP="00E96AFA">
      <w:r>
        <w:t>Размер пенсии в России зависит от стажа, зарплаты и, соответственно, количества пенсионных баллов. Для того чтобы получать максимальную пенсию, нужно ежегодно набирать 10 пенсионных баллов — это означает, что ежемесячная зарплата, например, в 2025 году должна составлять не меньше 230 тысяч рублей. Каждый пенсионный балл в этом году стоит 142,69 рубля, кроме того, каждому пенсионеру положена фиксированная выплата в 8907,7 рубля. Поэтому, исходя из текущих показателей, для максимальной пенсии мужчинам в России нужно получить непрерывный стаж в 45 лет, а женщинам — в 40 лет.</w:t>
      </w:r>
    </w:p>
    <w:p w14:paraId="5165196E" w14:textId="77777777" w:rsidR="00E96AFA" w:rsidRDefault="00E96AFA" w:rsidP="00E96AFA">
      <w:r>
        <w:t>Интересно, что эксперты не считают такой размер пенсии невысоким — они указывают, что он зависит прежде всего от уровня зарплат. Сегодня средняя пенсия в России составляет около 25% от средней зарплаты — примерно так же, как и в других странах. Другое дело, что средние зарплаты там выше, поэтому и суммы пенсий более солидные, на фоне которых российские пенсии кажутся крошечными. Тем не менее размер пенсии всегда рассчитывается в контексте экономики страны.</w:t>
      </w:r>
    </w:p>
    <w:p w14:paraId="2E8D766A" w14:textId="77777777" w:rsidR="00E96AFA" w:rsidRDefault="00E96AFA" w:rsidP="00E96AFA">
      <w:r>
        <w:t>Как бы там ни было, россияне традиционно считают пенсию маленькой и потому стараются заранее позаботиться о том, чтобы она была как можно больше. Сделать это можно, не только докупая пенсионные баллы и стараясь максимально повысить зарплату, но и другими способами — например, при помощи сбережений.</w:t>
      </w:r>
    </w:p>
    <w:p w14:paraId="0404981A" w14:textId="77777777" w:rsidR="00E96AFA" w:rsidRDefault="00E96AFA" w:rsidP="00E96AFA">
      <w:r>
        <w:t>— Выбор оптимальных инструментов для формирования дополнительных накоплений к пенсии зависит от финансовых целей человека, его готовности к риску и текущих жизненных обстоятельств. Самое простое и доступное — это стабильное сбережение средств на вкладах или накопительных банковских счетах, которые можно открыть в личном кабинете интернет-банкинга. Как правило, чем больше срок, тем выгоднее условия и ниже непредвиденные риски, — рассказала в беседе с 78.ru доцент кафедры менеджмента Президентской академии в Санкт-Петербурге Линда Рыжих.</w:t>
      </w:r>
    </w:p>
    <w:p w14:paraId="3F4BDDE2" w14:textId="77777777" w:rsidR="00E96AFA" w:rsidRDefault="00E96AFA" w:rsidP="00E96AFA">
      <w:r>
        <w:t xml:space="preserve">Вклады сегодня действительно радуют небывалыми ставками. Причина в высокой ключевой ставке Центробанка, которую регулятор удерживает на уровне в 21% с </w:t>
      </w:r>
      <w:r>
        <w:lastRenderedPageBreak/>
        <w:t>ноября 2024 года. В таких условиях банки стараются привлекать клиентов высокими ставками, поэтому хранить деньги на депозите сегодня действительно выгодно — можно не только сберечь средства от инфляции, но и немного заработать.</w:t>
      </w:r>
    </w:p>
    <w:p w14:paraId="5C8C0908" w14:textId="77777777" w:rsidR="00E96AFA" w:rsidRDefault="00E96AFA" w:rsidP="00E96AFA">
      <w:r>
        <w:t>Однако депозит — скорее консервативный метод заработка на сбережениях, тем более что со снижением ключевой ставки и выплаты по вкладам также пойдут вниз. Это уже происходит: так, на 23 мая максимальная ставка в топ-20 банков страны понизилась до 21,5%. Такая ставка по-прежнему привлекательна, но движение вниз дает понять — пик популярности вкладов, можно сказать, закончился, пора использовать другие инструменты как сбережений, так и заработка на них.</w:t>
      </w:r>
    </w:p>
    <w:p w14:paraId="03436142" w14:textId="77777777" w:rsidR="00E96AFA" w:rsidRDefault="00E96AFA" w:rsidP="00E96AFA">
      <w:r>
        <w:t>И в контексте накоплений на пенсию таких инструментов есть несколько.</w:t>
      </w:r>
    </w:p>
    <w:p w14:paraId="4AF6E34A" w14:textId="77777777" w:rsidR="00E96AFA" w:rsidRDefault="00E96AFA" w:rsidP="00E96AFA">
      <w:r>
        <w:t>Как накопить на дополнительную пенсию</w:t>
      </w:r>
    </w:p>
    <w:p w14:paraId="7C7A5E34" w14:textId="77777777" w:rsidR="00E96AFA" w:rsidRDefault="00E96AFA" w:rsidP="00E96AFA">
      <w:r>
        <w:t>1. Программа долгосрочных сбережений</w:t>
      </w:r>
    </w:p>
    <w:p w14:paraId="7D7CFD4E" w14:textId="77777777" w:rsidR="00E96AFA" w:rsidRDefault="00E96AFA" w:rsidP="00E96AFA">
      <w:r>
        <w:t>— Одним из значимых инструментов накопления дополнительных доходов к пенсии, на мой взгляд, сегодня является программа долгосрочных сбережений (ПДС). Она предполагает государственное софинансирование личных взносов на пенсию, а также налоговые льготы и гарантию безопасности в виде страхования накопленных средств в размере до 2,8 млн рублей, — отметила Линда Рыжих.</w:t>
      </w:r>
    </w:p>
    <w:p w14:paraId="3F0E8276" w14:textId="77777777" w:rsidR="00E96AFA" w:rsidRDefault="00E96AFA" w:rsidP="00E96AFA">
      <w:r>
        <w:t>Программа долгосрочных сбережений появилась в России с 1 января 2024 года. В её рамках участник осуществляет добровольные взносы на специальный счёт, а оператор — как правило, негосударственный пенсионный фонд — эти средства инвестирует, чтобы вложения приносили доход. При этом государство обязуется софинансировать долгосрочные сбережения граждан, которые заключат такой договор в 2024–2026 годах.</w:t>
      </w:r>
    </w:p>
    <w:p w14:paraId="2AAFBCB7" w14:textId="77777777" w:rsidR="00E96AFA" w:rsidRDefault="00E96AFA" w:rsidP="00E96AFA">
      <w:r>
        <w:t>Софинансирование зависит от среднемесячного дохода гражданина: если он не больше 80 тыс. рублей, то государство за каждый вложенный в ПДС рубль внесёт ещё 1 рубль, если доход от 80 тыс. до 150 тыс. рублей, то на каждый рубль придутся 50 копеек от государства, а если больше 150 тыс. рублей, то за каждый вложенный в ПДС рубль государство выплатит ещё 25 копеек.</w:t>
      </w:r>
    </w:p>
    <w:p w14:paraId="32E775C6" w14:textId="77777777" w:rsidR="00E96AFA" w:rsidRDefault="00E96AFA" w:rsidP="00E96AFA">
      <w:r>
        <w:t>Программа софинансирования рассчитана на три года и не может превышать 36 тыс. рублей в год. Однако у участников программы есть и другие преимущества: налоговый вычет в размере до 52 тыс. рублей в год, если годовые взносы составляют до 400 тыс. рублей, также можно забрать средства досрочно при наступлении «особых жизненных ситуаций». Кроме того, вклады по ПДС страхуются на сумму до 2,8 млн рублей — это вдвое больше, чем в обычной системе страхования вкладов.</w:t>
      </w:r>
    </w:p>
    <w:p w14:paraId="749DF6BB" w14:textId="77777777" w:rsidR="00E96AFA" w:rsidRDefault="00E96AFA" w:rsidP="00E96AFA">
      <w:r>
        <w:t>Сама же программа долгосрочных сбережений рассчитана минимум на 15 лет.</w:t>
      </w:r>
    </w:p>
    <w:p w14:paraId="6B0F60E9" w14:textId="77777777" w:rsidR="00E96AFA" w:rsidRDefault="00E96AFA" w:rsidP="00E96AFA">
      <w:r>
        <w:t>Программу долгосрочных сбережений нельзя назвать высокодоходной: негосударственные пенсионные фонды, как правило, занимаются консервативными инвестициями в ОФЗ, облигации российских компаний и другие ценные бумаги и не используют высокорискованные инструменты. Кроме того, длительный срок вложений также пока не делает её популярной. Однако как консервативный и не слишком затратный — войти в программу можно со взносами от 2 тыс. рублей — способ сбережений, ПДС хорошо подойдёт.</w:t>
      </w:r>
    </w:p>
    <w:p w14:paraId="4805C9F3" w14:textId="77777777" w:rsidR="00E96AFA" w:rsidRDefault="00E96AFA" w:rsidP="00E96AFA">
      <w:r>
        <w:t>2. Индивидуальный пенсионный план</w:t>
      </w:r>
    </w:p>
    <w:p w14:paraId="21213A22" w14:textId="77777777" w:rsidR="00E96AFA" w:rsidRDefault="00E96AFA" w:rsidP="00E96AFA">
      <w:r>
        <w:lastRenderedPageBreak/>
        <w:t>В отличие от ПДС, индивидуальный пенсионный план (ИПП) — это инициатива негосударственных пенсионных фондов. Такие планы появились в 2019–2020 годах, когда Центробанк резко понизил ключевую ставку для стимуляции экономики во время пандемии. ИПП стали ответом на потребность в новых способах долгосрочного вложения средств.</w:t>
      </w:r>
    </w:p>
    <w:p w14:paraId="12BFEF70" w14:textId="77777777" w:rsidR="00E96AFA" w:rsidRDefault="00E96AFA" w:rsidP="00E96AFA">
      <w:r>
        <w:t>— Гражданин осуществляет взносы в специальный фонд и регулярно получает с них инвестиционный доход. Таким образом возможно накопить достаточно крупную сумму. Как правило, фонд инвестирует полученные с клиентов деньги в надёжные активы с высоким потенциалом роста. Индивидуальный пенсионный план так же, как и ПДС, является долгосрочным проектом, что имеет свои преимущества с точки зрения соотношения уровня надёжности и риска. В экономическом смысле чем дольше работают вложения, тем они устойчивее к рыночным колебаниям, — пояснила Линда Рыжих.</w:t>
      </w:r>
    </w:p>
    <w:p w14:paraId="6851614B" w14:textId="77777777" w:rsidR="00E96AFA" w:rsidRDefault="00E96AFA" w:rsidP="00E96AFA">
      <w:r>
        <w:t>Именно поэтому и ПДС, и ИПП являются долгосрочными программами — так они сберегают средства от мгновенных колебаний рынка. При этом ИПП можно оформить на менее длительный срок, однако чем раньше это сделать, тем меньше придётся платить, чтобы достичь высокого уровня доходов: утверждается, что если вносить на ИПП 2–4% дохода с 20–30 лет, то можно получать пенсию на уровне 50–70% от текущего дохода. На фоне государственной пенсии в 25% это выглядит более чем привлекательно.</w:t>
      </w:r>
    </w:p>
    <w:p w14:paraId="150E70A3" w14:textId="77777777" w:rsidR="00E96AFA" w:rsidRDefault="00E96AFA" w:rsidP="00E96AFA">
      <w:r>
        <w:t>Однако у ИПП есть и минусы — прежде всего отсутствие гарантий фиксированной доходности. Кроме того, существуют и риски мошенничества со стороны НПФ. Поэтому эксперты не советуют использовать ИПП как единственный способ сбережений, лучше применять его как дополнительное средство накоплений.</w:t>
      </w:r>
    </w:p>
    <w:p w14:paraId="6603D064" w14:textId="77777777" w:rsidR="00E96AFA" w:rsidRDefault="00E96AFA" w:rsidP="00E96AFA">
      <w:r>
        <w:t>3. Акции, облигации, индивидуальные инвестиционные счета</w:t>
      </w:r>
    </w:p>
    <w:p w14:paraId="3B5E687E" w14:textId="77777777" w:rsidR="00E96AFA" w:rsidRDefault="00E96AFA" w:rsidP="00E96AFA">
      <w:r>
        <w:t>Среди более рискованных, но и более доходных способов накоплений, в том числе и на будущую пенсию, можно назвать различные вложения в акции и облигации. Для этого доступен такой инструмент, как индивидуальный инвестиционный счёт.</w:t>
      </w:r>
    </w:p>
    <w:p w14:paraId="2FDB6D49" w14:textId="77777777" w:rsidR="00E96AFA" w:rsidRDefault="00E96AFA" w:rsidP="00E96AFA">
      <w:r>
        <w:t>— Индивидуальный инвестиционный счёт как инструмент генерирования дополнительного дохода используется для создания капитала путём торговли ценными бумагами на фондовом рынке. Фактически это брокерский счёт, владельцу которого предоставляются льготы от государства. Тем не менее самостоятельное инвестирование на фондовом рынке требует соответствующего опыта и знаний, иначе существует высокий риск потери всех вложенных средств, — предупредила Линда Рыжих.</w:t>
      </w:r>
    </w:p>
    <w:p w14:paraId="0FFC5640" w14:textId="77777777" w:rsidR="00E96AFA" w:rsidRDefault="00E96AFA" w:rsidP="00E96AFA">
      <w:r>
        <w:t>Сегодня на бирже наблюдается высокая волатильность, и это не лучший момент для того, чтобы заходить на этот рынок без опыта, предупреждали ранее эксперты в разговоре с 78.ru. Хотя грамотно инвестировать можно и в таких условиях, если, конечно, понимать, как это делать. Биржевое инвестирование всегда остаётся более привлекательным, поскольку обещает высокий доход в короткий срок: не придётся ни ждать 15 лет, ни довольствоваться условными 2 тысячами рублей в месяц. Однако всё это компенсируется сложностями и большими рисками.</w:t>
      </w:r>
    </w:p>
    <w:p w14:paraId="5E8588B9" w14:textId="77777777" w:rsidR="00E96AFA" w:rsidRDefault="00E96AFA" w:rsidP="00E96AFA">
      <w:r>
        <w:t xml:space="preserve">— Биржевой рынок — очень сложная система, которая требует определённых знаний, навыков и желательно опыта. Нужно тщательно разобраться в его особенностях, хорошо понимать, как работают и ведут себя в разных ситуациях те или иные </w:t>
      </w:r>
      <w:r>
        <w:lastRenderedPageBreak/>
        <w:t>финансовые инструменты, уметь анализировать рынок, чувствовать его, строить прогнозы и обладать способностью управлять рисками. Понятно, что для этого человек проходит обучение, но не для всех оно даёт нужный результат, — указывала Линда Рыжих.</w:t>
      </w:r>
    </w:p>
    <w:p w14:paraId="43DB193E" w14:textId="77777777" w:rsidR="00E96AFA" w:rsidRDefault="00E96AFA" w:rsidP="00E96AFA">
      <w:r>
        <w:t>Когда речь идёт о пенсионных накоплениях, нужно подумать трижды, прежде чем обращаться к фондовому рынку. Если же очень хочется попробовать, лучше использовать дополнительные доходы и заходить на рынок постепенно. И конечно, даже здесь ожидания доходности должны быть реалистичными: 10–15% годовых в рублях, предупреждали эксперты.</w:t>
      </w:r>
    </w:p>
    <w:p w14:paraId="476438EA" w14:textId="77777777" w:rsidR="00E96AFA" w:rsidRDefault="00E96AFA" w:rsidP="00E96AFA">
      <w:r>
        <w:t>Накопления заменят пенсию?</w:t>
      </w:r>
    </w:p>
    <w:p w14:paraId="6AE8373B" w14:textId="77777777" w:rsidR="00E96AFA" w:rsidRDefault="00E96AFA" w:rsidP="00E96AFA">
      <w:r>
        <w:t>Среди прочих инструментов Линда Рыжих выделила также вложение накопленных средств в недвижимость. Как известно, в России недвижимость всегда дорожает, поэтому часто её используют не только как средство сбережений, но и как способ получения дохода в будущем — например, от сдачи в аренду. Это имеет смысл, ведь аренда, особенно в удачных районах, стоит дорого. Но есть в этой стратегии и минусы.</w:t>
      </w:r>
    </w:p>
    <w:p w14:paraId="699BC48C" w14:textId="77777777" w:rsidR="00E96AFA" w:rsidRDefault="00E96AFA" w:rsidP="00E96AFA">
      <w:r>
        <w:t>— Нужно понимать, что окупаются такие помещения в течение очень длительного времени, особенно в крупных городах из-за высокой стоимости приобретения, — констатировала Линда Рыжих.</w:t>
      </w:r>
    </w:p>
    <w:p w14:paraId="17D02147" w14:textId="77777777" w:rsidR="00E96AFA" w:rsidRDefault="00E96AFA" w:rsidP="00E96AFA">
      <w:r>
        <w:t>В целом эксперт указала, что самостоятельные накопления могут стать хорошей прибавкой к пенсии, при этом финансовых инструментов для этого достаточно: от способов с минимальным риском (депозиты, ПДС) до максимально рисковых, но и максимально доходных (вложения в ценные бумаги, инвестирование в ПИФы). Отдавать предпочтение каждому из этих инструментов нужно с учётом экономической ситуации в стране, а также возможностей и целевых установок конкретного человека. Кроме того, играет роль и срок, который остался до выхода на пенсию: скажем, если до пенсии осталось всего пять лет, вкладываться в ПДС, рассчитанную минимум на 15 лет, уже вряд ли имеет смысл.</w:t>
      </w:r>
    </w:p>
    <w:p w14:paraId="26996248" w14:textId="77777777" w:rsidR="00E96AFA" w:rsidRDefault="00E96AFA" w:rsidP="00E96AFA">
      <w:r>
        <w:t>Но сколько можно накопить для прибавки к пенсии с помощью этих инструментов? Возможно ли создать себе дополнительные выплаты в размере текущей зарплаты?</w:t>
      </w:r>
    </w:p>
    <w:p w14:paraId="655C348D" w14:textId="77777777" w:rsidR="00E96AFA" w:rsidRDefault="00E96AFA" w:rsidP="00E96AFA">
      <w:r>
        <w:t>И да, и нет — всё зависит от инструментов, которыми вы пользуетесь.</w:t>
      </w:r>
    </w:p>
    <w:p w14:paraId="1D59019B" w14:textId="77777777" w:rsidR="00E96AFA" w:rsidRDefault="00E96AFA" w:rsidP="00E96AFA">
      <w:r>
        <w:t>— Если пользоваться рассмотренными инструментами с минимальными рисками (по работе с фондовым рынком выгода может быть больше, но и риски выше), то можно обеспечить самостоятельными накоплениями стабильную прибавку к пенсии от 2 и более тысяч рублей в месяц. Например, программа долгосрочных сбережений предполагает получение до 36 тысяч рублей в год в течение 10 лет, а далее — это выгода от инвестиционного дохода негосударственного пенсионного фонда и налоговых вычетов, — указала Линда Рыжих.</w:t>
      </w:r>
    </w:p>
    <w:p w14:paraId="7A9F5EDD" w14:textId="77777777" w:rsidR="00E96AFA" w:rsidRDefault="00E96AFA" w:rsidP="00E96AFA">
      <w:r>
        <w:t>В любом случае инструменты пассивного дохода, к которым относятся все перечисленные, кроме прямых торгов на бирже, в разрезе формирования дополнительной пенсии должны применяться на очень длительный срок — иначе с их помощью, особенно с учётом инфляции, больших сумм не накопить. Скорее это можно трактовать как прибавку к пенсии, но не её замену.</w:t>
      </w:r>
    </w:p>
    <w:p w14:paraId="4F073008" w14:textId="77777777" w:rsidR="00E96AFA" w:rsidRDefault="00E96AFA" w:rsidP="00E96AFA">
      <w:r>
        <w:lastRenderedPageBreak/>
        <w:t>Для получения более крупных сумм придётся рисковать на фондовом рынке — однако полученный доход всё равно нужно куда-то вкладывать. И для этого тоже подойдут инструменты пассивного дохода, перечисленные экспертом.</w:t>
      </w:r>
    </w:p>
    <w:p w14:paraId="61CA8489" w14:textId="77777777" w:rsidR="00E96AFA" w:rsidRDefault="00E96AFA" w:rsidP="00E96AFA">
      <w:r>
        <w:t>Главное — руководствоваться принципом любого инвестирования: не складывать «все яйца в одну корзину», диверсифицировать вложения и не гнаться за супервысокой доходностью с риском всё потерять. И конечно, не забывать о способах нарастить государственную пенсию: работать «в белую», докупать при необходимости пенсионные баллы и стремиться к более высокой зарплате.</w:t>
      </w:r>
    </w:p>
    <w:p w14:paraId="314B6F9C" w14:textId="77777777" w:rsidR="00111D7C" w:rsidRPr="00E96AFA" w:rsidRDefault="00E96AFA" w:rsidP="00E96AFA">
      <w:hyperlink r:id="rId49" w:history="1">
        <w:r w:rsidRPr="000003A2">
          <w:rPr>
            <w:rStyle w:val="a3"/>
          </w:rPr>
          <w:t>https://78.ru/articles/2025-05-26/kak-nakopit-na-dopolnitelnuyu-pensiyu-est-li-shans-poluchit-bolshe-chem-ot-gosudarstva</w:t>
        </w:r>
      </w:hyperlink>
    </w:p>
    <w:p w14:paraId="36058678" w14:textId="77777777" w:rsidR="00E96AFA" w:rsidRPr="00E96AFA" w:rsidRDefault="00E96AFA" w:rsidP="00E96AFA"/>
    <w:p w14:paraId="0D04786C" w14:textId="77777777" w:rsidR="00111D7C" w:rsidRPr="00BD4B17" w:rsidRDefault="00111D7C" w:rsidP="00111D7C">
      <w:pPr>
        <w:pStyle w:val="251"/>
      </w:pPr>
      <w:bookmarkStart w:id="144" w:name="_Toc99271704"/>
      <w:bookmarkStart w:id="145" w:name="_Toc99318656"/>
      <w:bookmarkStart w:id="146" w:name="_Toc165991076"/>
      <w:bookmarkStart w:id="147" w:name="_Toc62681899"/>
      <w:bookmarkStart w:id="148" w:name="_Toc199225026"/>
      <w:bookmarkEnd w:id="24"/>
      <w:bookmarkEnd w:id="25"/>
      <w:bookmarkEnd w:id="26"/>
      <w:r w:rsidRPr="00BD4B17">
        <w:lastRenderedPageBreak/>
        <w:t>НОВОСТИ МАКРОЭКОНОМИКИ</w:t>
      </w:r>
      <w:bookmarkEnd w:id="144"/>
      <w:bookmarkEnd w:id="145"/>
      <w:bookmarkEnd w:id="146"/>
      <w:bookmarkEnd w:id="148"/>
    </w:p>
    <w:p w14:paraId="7F8C7E01" w14:textId="77777777" w:rsidR="003D1955" w:rsidRPr="003D1955" w:rsidRDefault="003D1955" w:rsidP="003D1955">
      <w:pPr>
        <w:pStyle w:val="2"/>
      </w:pPr>
      <w:bookmarkStart w:id="149" w:name="_Toc199225027"/>
      <w:r w:rsidRPr="003D1955">
        <w:t xml:space="preserve">Независимая газета, 26.05.2025, </w:t>
      </w:r>
      <w:r w:rsidRPr="003D1955">
        <w:rPr>
          <w:rFonts w:eastAsia="Verdana"/>
        </w:rPr>
        <w:t>Экономика все-таки переохладилась</w:t>
      </w:r>
      <w:bookmarkEnd w:id="149"/>
    </w:p>
    <w:p w14:paraId="4BCAE419" w14:textId="77777777" w:rsidR="003D1955" w:rsidRPr="003D1955" w:rsidRDefault="003D1955" w:rsidP="003D1955">
      <w:pPr>
        <w:pStyle w:val="3"/>
      </w:pPr>
      <w:bookmarkStart w:id="150" w:name="_Toc199225028"/>
      <w:r w:rsidRPr="003D1955">
        <w:t>В понедельник думский бюджетный комитет рекомендовал нижней палате парламента принять в первом чтении проект изменений федерального бюджета на 2025 год. Законопроект планируется рассмотреть в среду. Представители Минфина и Минэкономразвития рассуждали о признаках замедления инфляции, которые могут отразиться на решениях Центробанка по ключевой ставке.</w:t>
      </w:r>
      <w:bookmarkEnd w:id="150"/>
    </w:p>
    <w:p w14:paraId="419D771D" w14:textId="77777777" w:rsidR="003D1955" w:rsidRPr="003D1955" w:rsidRDefault="003D1955" w:rsidP="003D1955">
      <w:r w:rsidRPr="003D1955">
        <w:t>Все 19 профильных комитетов Госдумы поддержали законопроект о пересмотре бюджета-2025, что говорит о необходимости оперативной адаптации бюджета к изменившимся экономическим условиям, сообщил председатель думского комитета по бюджету и налогам Андрей Макаров. В Минфине необходимость корректировки бюджета объясняют ухудшением конъюнктуры на сырьевых рынках и снижением прогнозируемой цены на нефть с 69,7 до 56 долл. за баррель.</w:t>
      </w:r>
    </w:p>
    <w:p w14:paraId="50EF59D1" w14:textId="77777777" w:rsidR="003D1955" w:rsidRPr="003D1955" w:rsidRDefault="003D1955" w:rsidP="003D1955">
      <w:r w:rsidRPr="003D1955">
        <w:t>Прогнозный курс доллара скорректирован с 96,5 до 94,3 руб. При этом показатели на плановый период 2026-2027 годов остаются без изменений.</w:t>
      </w:r>
    </w:p>
    <w:p w14:paraId="09558F4E" w14:textId="77777777" w:rsidR="003D1955" w:rsidRPr="003D1955" w:rsidRDefault="003D1955" w:rsidP="003D1955">
      <w:r w:rsidRPr="003D1955">
        <w:t>Общий объем доходов бюджета сокращается с 40,296 трлн до 38,5 трлн руб., что составит 17,4% ВВП вместо прежних 18,8%. Снижение доходов произойдет в первую очередь из-за уменьшения нефтегазовых доходов - с 10,9 трлн до 8,3 трлн руб., то есть сразу на 2,6 трлн руб. Снижаются ожидания по импорту: с 309,2 млрд до 308,8 млрд долл. Прогноз экспортных поступлений сокращен с 446,4 млрд до 411 млрд долл.</w:t>
      </w:r>
    </w:p>
    <w:p w14:paraId="326757C9" w14:textId="77777777" w:rsidR="003D1955" w:rsidRPr="003D1955" w:rsidRDefault="003D1955" w:rsidP="003D1955">
      <w:r w:rsidRPr="003D1955">
        <w:t>Согласно пояснительной записке Минфина, снижение доходов частично компенсируется ростом ненефтегазовых поступлений на 829,2 млрд руб. Таким образом, общая сумма доходов составит 30,2 трлн руб., или 13,6% ВВП. Рост налоговых поступлений, как ожидается, произойдет за счет увеличения собираемости НДС, роста акцизов на табачную продукцию, повышения поступлений НДФЛ, а также доходов от размещения бюджетных средств. Расходная часть бюджета-2025 вырастет с 41,5 трлн до 42,3 трлн руб. В результате дефицит бюджета увеличится с 1,2 трлн руб. (или 0,5% ВВП) до 3,8 трлн (1,7% ВВП).</w:t>
      </w:r>
    </w:p>
    <w:p w14:paraId="419F998E" w14:textId="77777777" w:rsidR="003D1955" w:rsidRPr="003D1955" w:rsidRDefault="003D1955" w:rsidP="003D1955">
      <w:r w:rsidRPr="003D1955">
        <w:t>Глава Минфина Антон Силуанов заверил депутатов, что в течение года увеличение налогов нецелесообразно и подорвет доверие к политике государства. «Когда мы принимали в прошлом году налоговые изменения, договаривались, что принципиально менять подходы к налогообложению до 2030 года не будем, мы предлагаем руководствоваться этим принципом», - сказал он, отвечая на вопрос депутатов, не стоит ли еще повысить налогообложение нефтяных компаний.</w:t>
      </w:r>
    </w:p>
    <w:p w14:paraId="22D2A6C4" w14:textId="77777777" w:rsidR="003D1955" w:rsidRPr="003D1955" w:rsidRDefault="003D1955" w:rsidP="003D1955">
      <w:r w:rsidRPr="003D1955">
        <w:t xml:space="preserve">По словам министра, уровень фискальной нагрузки на нефтяные компании, наверное, самый высокий: в зависимости от ценовой конъюнктуры он составляет около от 70 до 80% доналоговой прибыли. «Нельзя переборщить с тем, чтобы финансовые результаты этих компаний были отрицательными. Нам это не нужно, и никому не нужно», - заявил </w:t>
      </w:r>
      <w:r w:rsidRPr="003D1955">
        <w:lastRenderedPageBreak/>
        <w:t>правительственный чиновник, отметив, что параметры налогообложения нефтегазовых и нефтяных компаний отработаны с отраслью.</w:t>
      </w:r>
    </w:p>
    <w:p w14:paraId="0654804D" w14:textId="77777777" w:rsidR="003D1955" w:rsidRPr="003D1955" w:rsidRDefault="003D1955" w:rsidP="003D1955">
      <w:r w:rsidRPr="003D1955">
        <w:t>Несмотря на пересмотр макроэкономических показателей, а также снижение прогнозируемой цены на нефть, правительство РФ обеспечит выполнение всех социальных обязательств. Индексация коснется не только зарплат бюджетников, но и других социальных выплат. «Все, что связано с выполнением первоочередных социальных обязательств, закладывается в закон о бюджете. В первую очередь - индексация, оплата труда работников бюджетной сферы на уровень уточненной инфляции, инфляция несколько уточнилась в текущем году. В прогнозе она составит 7,6% из расчета декабрь к декабрю. На эту величину проиндексированы социальные обязательства», - рассказал глава Минфина Антон Силуанов, представляя поправки в федеральный бюджет на 2025 год.</w:t>
      </w:r>
    </w:p>
    <w:p w14:paraId="72CACE4E" w14:textId="77777777" w:rsidR="003D1955" w:rsidRPr="003D1955" w:rsidRDefault="003D1955" w:rsidP="003D1955">
      <w:r w:rsidRPr="003D1955">
        <w:t>Минэкономразвития (МЭР) ранее ухудшило прогноз по инфляции в России в 2025 году с 4,5 до 7,6%. В 2026 году ожидается снижение показателя до 4%. «Мы отразили тот накопленный инфляционный потенциал, который по четвертому кварталу сложился и в начале этого года, что нам позволяет оценивать текущий прогноз (по инфляции в 2025 году на уровне 7,6%. - «НГ») как реалистичный», - сообщил парламентариям глава МЭР Максим Решетников. Он также обратил внимание законодателей на текущее замедление роста цен. «Текущий уровень инфляции - мы видим, что инфляция в последние недели укладывается в диапазон 3-4%, если недельные данные пересчитать в годовой режим. Другое дело, что недельные данные считаются все-таки по ограниченному перечню товаров... Ждем итогов мая... Рассчитываем, что майские данные эту тенденцию (замедления инфляции. - «НГ») закрепят», - заявил министр. Чиновник при этом рассчитывает, что эта тенденция своевременно будет учтена ЦБ «при принятии решений».</w:t>
      </w:r>
    </w:p>
    <w:p w14:paraId="69597959" w14:textId="77777777" w:rsidR="003D1955" w:rsidRPr="003D1955" w:rsidRDefault="003D1955" w:rsidP="003D1955">
      <w:r w:rsidRPr="003D1955">
        <w:t>Глава МЭР также обратил внимание парламентариев на то, что текущая ситуация в экономике уже указывает на риски переохлаждения экономики РФ.</w:t>
      </w:r>
    </w:p>
    <w:p w14:paraId="289144A5" w14:textId="77777777" w:rsidR="003D1955" w:rsidRPr="003D1955" w:rsidRDefault="003D1955" w:rsidP="003D1955">
      <w:r w:rsidRPr="003D1955">
        <w:t>В Минфине же ожидают, что по мере замедления инфляции и смягчения денежно-кредитной политики (ДКП) будут снижаться и процентные расходы бюджета. «Действительно, процентные расходы растут, но связано это с тем, что, как мы говорили, осуществляется охлаждение экономики и растет стоимость денег в экономике. Поэтому мы рассчитываем, что охлаждение не бесконечно и даст свои результаты. Инфляция и ставки будут снижаться. И наши обязательства по процентным расходам будут сокращаться», - подчеркнул Антон Силуанов.</w:t>
      </w:r>
    </w:p>
    <w:p w14:paraId="68032456" w14:textId="77777777" w:rsidR="003D1955" w:rsidRPr="003D1955" w:rsidRDefault="003D1955" w:rsidP="003D1955">
      <w:r w:rsidRPr="003D1955">
        <w:t>По данным Росстата, на 19 мая годовая инфляция в РФ замедлилась до 9,9% с 10% на 12 мая. В ведомстве Эльвиры Набиуллиной ожидали замедления годовой инфляции к концу июня до 10,1%. В то же время инфляционные ожидания населения РФ в мае выросли до 13,4% с 13,1% в апреле, следует из опроса «инФОМ», проведенного по заказу ЦБ.</w:t>
      </w:r>
    </w:p>
    <w:p w14:paraId="5B95F27F" w14:textId="77777777" w:rsidR="003D1955" w:rsidRPr="003D1955" w:rsidRDefault="003D1955" w:rsidP="003D1955">
      <w:r w:rsidRPr="003D1955">
        <w:t xml:space="preserve">Настроения бизнеса при этом продолжают ухудшаться. В мае 2025 года Индекс прогнозов промышленности остался в окрестности своих худших значений с сентября 2022-го, сообщает экономист Сергей Цухло со ссылкой на данные конъюнктурных опросов представителей промышленности. «В мае 2025 года опросы впервые за 15 лет мониторинга зарегистрировали отрицательный баланс планов заимствований российской промышленности. Доля ответов о планируемом снижении кредитования </w:t>
      </w:r>
      <w:r w:rsidRPr="003D1955">
        <w:lastRenderedPageBreak/>
        <w:t>впервые превысила долю ответов о намерении увеличить объемы заимствований», - указывает эксперт.</w:t>
      </w:r>
    </w:p>
    <w:p w14:paraId="2284EAA0" w14:textId="77777777" w:rsidR="003D1955" w:rsidRDefault="003D1955" w:rsidP="003D1955">
      <w:pPr>
        <w:rPr>
          <w:rStyle w:val="a3"/>
        </w:rPr>
      </w:pPr>
      <w:hyperlink r:id="rId50" w:history="1">
        <w:r w:rsidRPr="003D1955">
          <w:rPr>
            <w:rStyle w:val="a3"/>
          </w:rPr>
          <w:t>https://www.ng.ru/economics/2025-05-26/1_9260_government.html</w:t>
        </w:r>
      </w:hyperlink>
    </w:p>
    <w:p w14:paraId="6029B299" w14:textId="77777777" w:rsidR="00D60734" w:rsidRDefault="00D60734" w:rsidP="00D60734">
      <w:pPr>
        <w:pStyle w:val="2"/>
      </w:pPr>
      <w:bookmarkStart w:id="151" w:name="_Toc199225029"/>
      <w:r>
        <w:t>Известия</w:t>
      </w:r>
      <w:r w:rsidRPr="00B37D6B">
        <w:t xml:space="preserve">, </w:t>
      </w:r>
      <w:r>
        <w:t>27.05.2025</w:t>
      </w:r>
      <w:r w:rsidRPr="00B37D6B">
        <w:t xml:space="preserve">, </w:t>
      </w:r>
      <w:r>
        <w:t>Ставочным порядком</w:t>
      </w:r>
      <w:bookmarkEnd w:id="151"/>
    </w:p>
    <w:p w14:paraId="3AB57372" w14:textId="77777777" w:rsidR="00D60734" w:rsidRDefault="00D60734" w:rsidP="00D60734">
      <w:pPr>
        <w:pStyle w:val="3"/>
      </w:pPr>
      <w:bookmarkStart w:id="152" w:name="_Toc199225030"/>
      <w:r>
        <w:t>Банки готовятся к снижению ключевой. Девять из топ-10 кредитных организаций снизили ставки по вкладам перед очередным заседанием ЦБ -средняя доходность опустилась до минимальных уровней с августа 2024-го, ниже 19%, выяснили "Известия". Это значит, что игроки рынка закладывают скорое смягчение денежно-кредитной политики. Растёт вероятность, что ключевую опустят уже 6 июня - в крайнем случае это произойдёт в июле-августе. Что это значит для экономики и куда вложить деньги в условиях, когда вклады становятся не такими выгодными, - в материале "Известий".</w:t>
      </w:r>
      <w:bookmarkEnd w:id="152"/>
    </w:p>
    <w:p w14:paraId="5E1AAA6A" w14:textId="77777777" w:rsidR="00D60734" w:rsidRDefault="00D60734" w:rsidP="00D60734">
      <w:r>
        <w:t>Ставки по вкладам на сроках от трёх месяцев до года упали до 18,8% - это минимум с августа 2024-го, следует из данных на сайтах банков ("Известия" их изучили). За последний месяц девять из топ-10 кредитных организаций пересмотрели доходность депозитов.</w:t>
      </w:r>
    </w:p>
    <w:p w14:paraId="400881B8" w14:textId="77777777" w:rsidR="00D60734" w:rsidRDefault="00D60734" w:rsidP="00D60734">
      <w:r>
        <w:t>Ставки вкладов на три месяца и полгода за это время упали на 0,5 п.п. и достигли диапазона 19,2%, годовых депозитов - на 0,7 п.п., до 18%, следует из данных кредитных организаций.</w:t>
      </w:r>
    </w:p>
    <w:p w14:paraId="21654830" w14:textId="77777777" w:rsidR="00D60734" w:rsidRDefault="00D60734" w:rsidP="00D60734">
      <w:r>
        <w:t>Несмотря на постепенное снижение доходностей, норма сбережений сейчас находится вблизи исторических максимумов, пояснили "Известиям" в пресс-службе ЦБ. Этого уровня достаточно, чтобы на потребление товаров и услуг направлялось меньше денег, а спрос в экономике в итоге замедлялся.</w:t>
      </w:r>
    </w:p>
    <w:p w14:paraId="458F12D5" w14:textId="77777777" w:rsidR="00D60734" w:rsidRDefault="00D60734" w:rsidP="00D60734">
      <w:r>
        <w:t>Рынок депозитов только в апреле вырос почти на 1 трлн рублей, уточнили в пресс-службе ВТБ. Снижение доходностей пока существенно не влияет на приток денег, поэтому банки просто пользуются возможностью снизить стоимость своих ресурсов, отметил директор департамента розничных продуктов Абсолют-банка Виталий Костюкевич.</w:t>
      </w:r>
    </w:p>
    <w:p w14:paraId="1CD25477" w14:textId="77777777" w:rsidR="00D60734" w:rsidRDefault="00D60734" w:rsidP="00D60734">
      <w:r>
        <w:t>Это выгодно: например, при ставке депозита 18% и кредита 35% маржинальность бизнеса, грубо говоря, составит 17%. Именно поэтому банки стремятся сократить доходность сберегательных инструментов.</w:t>
      </w:r>
    </w:p>
    <w:p w14:paraId="4BFF1FF6" w14:textId="77777777" w:rsidR="00D60734" w:rsidRDefault="00D60734" w:rsidP="00D60734">
      <w:r>
        <w:t>Нужда банков в деньгах россиян постепенно снижается, поскольку они уже успели накопить резервы для выдачи кредитов в будущем, уточнил экономист Андрей Бархота. По данным на начало апреля, за год вклады приросли на 23%, а кредитный портфель вдвое меньше - только на 12%.</w:t>
      </w:r>
    </w:p>
    <w:p w14:paraId="157A0C31" w14:textId="77777777" w:rsidR="00D60734" w:rsidRDefault="00D60734" w:rsidP="00D60734">
      <w:r>
        <w:t>В стандартной ситуации ценообразование по вкладам формируется по схеме "ключевая ставка минус 1-1,5 п.п.", пояснил Андрей Бархота. Если банки установили доходность депозитов на три и шесть месяцев около 19%, то получается, что на этом сроке они ж дут ключевую на уровне не более 20-20,5%. При этом они рассчитывают, что в перспективе года ставка с высокой вероятностью составит около 19%.</w:t>
      </w:r>
    </w:p>
    <w:p w14:paraId="063275E4" w14:textId="77777777" w:rsidR="00D60734" w:rsidRDefault="00D60734" w:rsidP="00D60734">
      <w:r>
        <w:lastRenderedPageBreak/>
        <w:t>В целом действия банков могут говорить о том, что есть вероятность снижения ставки на заседании ЦБ 6 июня, уточнил основатель Anderida Financial Group Алексей Тараповский.</w:t>
      </w:r>
    </w:p>
    <w:p w14:paraId="58E1673F" w14:textId="77777777" w:rsidR="00D60734" w:rsidRDefault="00D60734" w:rsidP="00D60734">
      <w:r>
        <w:t>Если в ближайшие две недели, которые остались до заседания, ставки будут снижать и дальше, а также если такая динамика отразится на процентах по кредитам, можно будет сделать однозначный вывод, что рынок уверен в снижении ключевой в самое ближайшее время, считает ведущий аналитик Freedom Finance Global Наталья Мильчакова.</w:t>
      </w:r>
    </w:p>
    <w:p w14:paraId="5A42B74C" w14:textId="77777777" w:rsidR="00D60734" w:rsidRDefault="00D60734" w:rsidP="00D60734">
      <w:r>
        <w:t>Тем не менее большинство экспертов сходятся во мнении, что пока регулятор возьмёт паузу, чтобы подготовить рынок к более плавному смягчению политики. По словам главы</w:t>
      </w:r>
    </w:p>
    <w:p w14:paraId="4C7ECF87" w14:textId="77777777" w:rsidR="00D60734" w:rsidRDefault="00D60734" w:rsidP="00D60734">
      <w:r>
        <w:t>управления сберегательных и трансакционных продуктов ПСБ Юрия Латанова, цикл снижения может начаться уже во втором полугодии - то есть уже на заседании в июле.</w:t>
      </w:r>
    </w:p>
    <w:p w14:paraId="37EC3D9E" w14:textId="77777777" w:rsidR="00D60734" w:rsidRDefault="00D60734" w:rsidP="00D60734">
      <w:r>
        <w:t>А, вероятнее всего, ЦБ решится на смягчение политики в августе-сентябре, уточнил управляющий директор рейтингового агентства "Эксперт РА" Юрий Беликов. Снижать ставку будут небольшими шагами по 1-2 п.п.</w:t>
      </w:r>
    </w:p>
    <w:p w14:paraId="7D04AC7D" w14:textId="77777777" w:rsidR="00D60734" w:rsidRDefault="00D60734" w:rsidP="00D60734">
      <w:r>
        <w:t>Причём вряд ли уменьшать ключевую будут резко, уточнил Андрей Бархота. Динамика ставок говорит о том, что банки допускают её длительное удержание на высоком, фактически запретительном уровне. Это отражает ситуацию в экономике: санкционные и геополитические риски сохраняются, а спрос обгоняет предложение, поскольку с замедлением столкнулось большинство секторов, не связанных с оборонзаказом. При этом интересантов у снижения ключевой много: из-за жёсткой политики Банка России бизнес не может брать ссуды на развитие, и ВВП довольно резко замедляется, а государству приходится тратить всё более крупные суммы, например на финансирование льготных ипотек.</w:t>
      </w:r>
    </w:p>
    <w:p w14:paraId="375A2C4D" w14:textId="77777777" w:rsidR="00D60734" w:rsidRDefault="00D60734" w:rsidP="00D60734">
      <w:r>
        <w:t>Хотя доходность вкладов и снижается, ставки по ним на уровне 18-19% всё равно можно считать очень высокими, уточнил аналитик ФГ "Финам" Игорь Додонов. Такая доходность с огромным отрывом перекрывает уровень инфляции в первом квартале 2025-го, которая составила 8,3%, следует из резюме ЦБ к прошлому заседанию совета директоров.</w:t>
      </w:r>
    </w:p>
    <w:p w14:paraId="1962473D" w14:textId="77777777" w:rsidR="00D60734" w:rsidRDefault="00D60734" w:rsidP="00D60734">
      <w:r>
        <w:t>Однако пик доходности вкладов уже точно пройден, подчеркнула Наталья Мильчакова из Freedom Finance Global. Инвесторам уже можно задуматься о том, куда переложить деньги после снижения процентов по вкладам. Сейчас имеет смысл обратить внимание на облигации федерального займа (ОФЗ) и бонды ведущих российских компаний, доходности которых также взаимосвязаны с ключевой, добавил Игорь Додонов.</w:t>
      </w:r>
    </w:p>
    <w:p w14:paraId="6A53AAA7" w14:textId="77777777" w:rsidR="00D60734" w:rsidRDefault="00D60734" w:rsidP="00D60734">
      <w:r>
        <w:t>Кроме того, паевые инвестфонды (ПИФ) денежного рынка гарантируют доходность, близкую к ставке ЦБ, но при этом дают возможность быстро зафиксировать доход.</w:t>
      </w:r>
    </w:p>
    <w:p w14:paraId="26C6AB0D" w14:textId="77777777" w:rsidR="00D60734" w:rsidRDefault="00D60734" w:rsidP="00D60734">
      <w:r>
        <w:t>Также имеет смысл перевести часть средств в акции, перед тем как ключевую начнут снижать, подчеркнули в "Финаме". После смягчения политики фондовый рынок может постепенно начать расти. Однако важно учитывать, что на него также влияют другие факторы-особенно сейчас важны геополитические новости, которые могут как поднять стоимость бумаг, так и обрушить её.</w:t>
      </w:r>
    </w:p>
    <w:p w14:paraId="2E9CD828" w14:textId="77777777" w:rsidR="00D60734" w:rsidRDefault="00D60734" w:rsidP="00D60734">
      <w:r>
        <w:lastRenderedPageBreak/>
        <w:t>"Нужда банков в деньгах россиян снижается: они уже успели накопить резервы для выдачи кредитов в будущем. По данным на апрель, за год вклады приросли на 23%, а кредитный портфель вдвое меньше-только на 12%</w:t>
      </w:r>
    </w:p>
    <w:p w14:paraId="521D467B" w14:textId="77777777" w:rsidR="00D60734" w:rsidRDefault="00D60734" w:rsidP="00D60734">
      <w:r>
        <w:t>Евгений Грачев</w:t>
      </w:r>
    </w:p>
    <w:p w14:paraId="4825AF41" w14:textId="77777777" w:rsidR="008657BB" w:rsidRDefault="008657BB" w:rsidP="008657BB">
      <w:pPr>
        <w:pStyle w:val="2"/>
      </w:pPr>
      <w:bookmarkStart w:id="153" w:name="_Toc199225031"/>
      <w:r>
        <w:t>Известия</w:t>
      </w:r>
      <w:r w:rsidRPr="00B37D6B">
        <w:t xml:space="preserve">, </w:t>
      </w:r>
      <w:r>
        <w:t>27.05.2025</w:t>
      </w:r>
      <w:r w:rsidRPr="00B37D6B">
        <w:t xml:space="preserve">, </w:t>
      </w:r>
      <w:r>
        <w:t>Нетерпение и труд</w:t>
      </w:r>
      <w:bookmarkEnd w:id="153"/>
    </w:p>
    <w:p w14:paraId="68C130E5" w14:textId="77777777" w:rsidR="008657BB" w:rsidRDefault="008657BB" w:rsidP="008657BB">
      <w:pPr>
        <w:pStyle w:val="3"/>
      </w:pPr>
      <w:bookmarkStart w:id="154" w:name="_Toc199225032"/>
      <w:r>
        <w:t>Средние зарплаты в России к концу 2025-го вырастут до 100 тыс. рублей, следует из консенсус-прогноза "Известий". В начале года этот показатель составлял 89 тыс. Лучше всего сейчас зарабатывают в IT-сфере, финансах и добыче сырья, при этом быстрее всего жалованье увеличивается у "синих воротничков" - в транспорте, в обрабатывающей промышленности. Однако в этом году зарплаты будут расти медленнее - всего на 12% против 18% в 2024-м. Почему компании не готовы так же быстро повышать оплату труда, как и раньше, и что будет с экономикой в условиях дефицита кадров - в материале "Известий".</w:t>
      </w:r>
      <w:bookmarkEnd w:id="154"/>
    </w:p>
    <w:p w14:paraId="567DAAB0" w14:textId="77777777" w:rsidR="008657BB" w:rsidRDefault="008657BB" w:rsidP="008657BB">
      <w:r>
        <w:t>По итогам года средняя заработная плата по стране составит порядка 100 тыс. рублей, считают опрошенные "Известиями" аналитики из университетов и участники рынка. Речь о начисляемых доходах - то есть до вычета налогов (на руки человек получит 87 тыс.). Самые сдержанные оценки дали в ПСБ -там ждут, что среднее жалованье к декабрю будет не выше 97 тыс. рублей. Самые позитивные прогнозы в Президентской академии - более 100 тыс.</w:t>
      </w:r>
    </w:p>
    <w:p w14:paraId="2E0A188D" w14:textId="77777777" w:rsidR="008657BB" w:rsidRDefault="008657BB" w:rsidP="008657BB">
      <w:r>
        <w:t>В начале 2025-го среднее жалованье составляло почти 89 тыс. - то есть, как ожидают опрошенные эксперты, за этот год показатель увеличится на 12%. Для сравнения: за прошлый год средняя зарплата выросла быстрее - на 18%.</w:t>
      </w:r>
    </w:p>
    <w:p w14:paraId="545CA14E" w14:textId="77777777" w:rsidR="008657BB" w:rsidRDefault="008657BB" w:rsidP="008657BB">
      <w:r>
        <w:t>При этом Минэк прогнозирует более позитивное увеличение доходов граждан в 2025 году - в среднем до 102,7 тыс. рублей, следует из макропрогноза ведомства. В любом случае в этом году зарплаты должны расти быстрее инфляции - рост цен должен составить 7,6%, ожидают в министерстве.</w:t>
      </w:r>
    </w:p>
    <w:p w14:paraId="00A4FD24" w14:textId="77777777" w:rsidR="008657BB" w:rsidRDefault="008657BB" w:rsidP="008657BB">
      <w:r>
        <w:t>Уже сейчас можно выделить шесть отраслей, средняя зарплата в которых превышает 100 тыс. рублей, - речь идёт о добыче полезных ископаемых, IT и связи, научной и технической деятельности, финансах и страховании, строительстве, транспортировке и хранении, рассказали "Известиям" в Сбере. В этих отраслях зарплаты в целом наиболее высокие в России.</w:t>
      </w:r>
    </w:p>
    <w:p w14:paraId="548FEC59" w14:textId="77777777" w:rsidR="008657BB" w:rsidRDefault="008657BB" w:rsidP="008657BB">
      <w:r>
        <w:t>Однако по скорости роста доходов в лидерах другие секторы. Драйвером остаётся обрабатывающая промышленность - и этот тренд сохранится до конца года, считает старший научный сотрудник Центра ИНСАП ИПЭИ Президентской академии Виктор Ля-шок. То есть именно здесь зарплаты рабочих будут увеличиваться быстрее всего.</w:t>
      </w:r>
    </w:p>
    <w:p w14:paraId="306AFADC" w14:textId="77777777" w:rsidR="008657BB" w:rsidRDefault="008657BB" w:rsidP="008657BB">
      <w:r>
        <w:t>Кроме того, в этом году, как и в прошлом, активно будет расти жалованье в тех отраслях, которые выполняют госзаказ, - металлургии, машиностроении и производстве оборудования, напомнил управляющий директор рейтингового агентства НКР Андрей Пискунов. А также в такси, общепите, строительстве, токарном деле - то есть в тех отраслях, которые столкнулись с наиболее значительным оттоком иностранной рабочей силы.</w:t>
      </w:r>
    </w:p>
    <w:p w14:paraId="132697C7" w14:textId="77777777" w:rsidR="008657BB" w:rsidRDefault="008657BB" w:rsidP="008657BB">
      <w:r>
        <w:lastRenderedPageBreak/>
        <w:t>Медленнее других доходы традиционно будут увеличиваться в бюджетной сфере-у соцработников, преподавателей, а также в сельском хозяйстве. Отставание сохранится, если в конце года правительство не решит провести индексацию в этом секторе существенно выше уровня инфляции, полагает Виктор Ляшок.</w:t>
      </w:r>
    </w:p>
    <w:p w14:paraId="4A995634" w14:textId="77777777" w:rsidR="008657BB" w:rsidRDefault="008657BB" w:rsidP="008657BB">
      <w:r>
        <w:t>С середины 2022-го рынок труда был в достаточно хаотичном состоянии - очень динамично менялись спрос и предложение. Однако многие компании уже стали сокращать наём сотрудников. Сейчас, в условиях дефицита кадров, организациям всё ещё приходится привлекать и удерживать ценных специалистов (в том числе с помощью повышения зарплат), а также платить сверхурочные за возросший объём производства, отметил Андрей Пискунов. Однако в 2025-м ресурсы для наращивания жалованья значительно сокращаются.</w:t>
      </w:r>
    </w:p>
    <w:p w14:paraId="778CE978" w14:textId="77777777" w:rsidR="008657BB" w:rsidRDefault="008657BB" w:rsidP="008657BB">
      <w:r>
        <w:t>Основная причина - в жёсткой денежно-кредитной политике Банка России, уверена эксперт по фондовому рынку "БКС Мир инвестиций" Людмила Рокотянская. Она пояснила: большинство предприятий не может позволить себе дорогие ссуды на расширение производства - поэтому они не хотят увеличивать штат сотрудников и повышать оплату труда.</w:t>
      </w:r>
    </w:p>
    <w:p w14:paraId="73E5A5F7" w14:textId="77777777" w:rsidR="008657BB" w:rsidRDefault="008657BB" w:rsidP="008657BB">
      <w:r>
        <w:t>Определённую роль в динамике зарплат сыграло и укрепление рубля, напомнил Андрей Пискунов. Это снижает доходы экспортёров в рублёвом эквиваленте, в итоге сырьевые компании - лидеры нашего рынка - не могут позволить себе повышать зарплаты так же быстро, как в последние годы.</w:t>
      </w:r>
    </w:p>
    <w:p w14:paraId="4C1CDADB" w14:textId="77777777" w:rsidR="008657BB" w:rsidRDefault="008657BB" w:rsidP="008657BB">
      <w:r>
        <w:t>Ещё одна причина - повышение налога на прибыль с 2025 года с 20 до 25%, считает профессор экономического факультета РУДН Екатерина Нежникова.</w:t>
      </w:r>
    </w:p>
    <w:p w14:paraId="0A04F394" w14:textId="77777777" w:rsidR="008657BB" w:rsidRDefault="008657BB" w:rsidP="008657BB">
      <w:r>
        <w:t>Компании больше средств отдают государству, и меньше денег у них остаётся на привлечение более высокооплачиваемых сотрудников.</w:t>
      </w:r>
    </w:p>
    <w:p w14:paraId="7B013D71" w14:textId="77777777" w:rsidR="008657BB" w:rsidRDefault="008657BB" w:rsidP="008657BB">
      <w:r>
        <w:t>Кроме того, экономика России в целом замедляется, отметила эксперт. По прогнозу Минэка, ВВП вырастет лишь на 2,5% в 2025-м против 4,3% годом ранее. Такие планы компании закладывают и в свои бизнес-стратегии, не решаясь наращивать производство.</w:t>
      </w:r>
    </w:p>
    <w:p w14:paraId="799F1F98" w14:textId="77777777" w:rsidR="008657BB" w:rsidRDefault="008657BB" w:rsidP="008657BB">
      <w:r>
        <w:t>- То есть сейчас кадровый дефицит сохраняется, но его острота постепенно снижается на фоне более сложных условий для роста бизнеса, ослабления спроса и пересмотра инвестиционных планов. При этом давление на прибыль, скорее всего, не позволит компаниям продолжать наращивать зарплаты прежними темпами, - пояснила руководитель отдела макроэкономического анализа ФГ "Финам" Ольга Беленькая.</w:t>
      </w:r>
    </w:p>
    <w:p w14:paraId="688BFAAF" w14:textId="77777777" w:rsidR="008657BB" w:rsidRDefault="008657BB" w:rsidP="008657BB">
      <w:r>
        <w:t>Последние полгода безработица держится на уровне 2,3-2,4%, однако опрошенные "Известиями" специалисты полагают, что она возрастёт до 3% к концу 2025-го.</w:t>
      </w:r>
    </w:p>
    <w:p w14:paraId="5D1CFE23" w14:textId="77777777" w:rsidR="008657BB" w:rsidRDefault="008657BB" w:rsidP="008657BB">
      <w:r>
        <w:t>Ольга Анасьева</w:t>
      </w:r>
    </w:p>
    <w:p w14:paraId="3C4E7A81" w14:textId="77777777" w:rsidR="00BC74F4" w:rsidRPr="00BD4B17" w:rsidRDefault="00BC74F4" w:rsidP="00BC74F4">
      <w:pPr>
        <w:pStyle w:val="2"/>
      </w:pPr>
      <w:bookmarkStart w:id="155" w:name="_Hlk199224847"/>
      <w:bookmarkStart w:id="156" w:name="_Toc199225033"/>
      <w:r w:rsidRPr="00BD4B17">
        <w:lastRenderedPageBreak/>
        <w:t>Интерфакс, 26.05.2025, Глава Минэкономразвития заявил о рисках переохлаждения экономики РФ</w:t>
      </w:r>
      <w:bookmarkEnd w:id="156"/>
    </w:p>
    <w:p w14:paraId="29BE6F05" w14:textId="77777777" w:rsidR="00BC74F4" w:rsidRPr="00BD4B17" w:rsidRDefault="00BC74F4" w:rsidP="00A44052">
      <w:pPr>
        <w:pStyle w:val="3"/>
      </w:pPr>
      <w:bookmarkStart w:id="157" w:name="_Toc199225034"/>
      <w:r w:rsidRPr="00BD4B17">
        <w:t>Текущая ситуация указывает на риски переохлаждения экономики РФ, при этом инфляция замедляется, поэтому важны своевременные решения Банка России по ДКП, заявил глава Минэкономразвития РФ Максим Решетников в Госдуме на заседании комитета по бюджету и налогам.</w:t>
      </w:r>
      <w:bookmarkEnd w:id="157"/>
    </w:p>
    <w:p w14:paraId="09B5E996" w14:textId="77777777" w:rsidR="00BC74F4" w:rsidRPr="00BD4B17" w:rsidRDefault="00BC74F4" w:rsidP="00BC74F4">
      <w:r w:rsidRPr="00BD4B17">
        <w:t>По его словам, текущий прогноз по инфляции в России в 2025 году на уровне 7,6% реалистичный, но больше учитывает накопленный потенциал конца 2024 и начала 2025 года.</w:t>
      </w:r>
    </w:p>
    <w:p w14:paraId="22CEE002" w14:textId="77777777" w:rsidR="00BC74F4" w:rsidRPr="00BD4B17" w:rsidRDefault="00BC74F4" w:rsidP="00BC74F4">
      <w:r w:rsidRPr="00BD4B17">
        <w:t>"Мы отразили тот накопленный инфляционный потенциал, который по четвертому кварталу сложился и в начале этого года, что нам позволяет оценивать текущий прогноз (по инфляции в 2025 году на уровне 7,6% - ИФ) как реалистичный", - сказал министр.</w:t>
      </w:r>
    </w:p>
    <w:p w14:paraId="75746F43" w14:textId="77777777" w:rsidR="00BC74F4" w:rsidRPr="00BD4B17" w:rsidRDefault="00BC74F4" w:rsidP="00BC74F4">
      <w:r w:rsidRPr="00BD4B17">
        <w:t>"Текущий уровень инфляции - мы видим, что инфляция в последние недели укладывается в диапазон 3-4%, если недельные данные пересчитать в годовой режим. Другое дело, что недельные данные считаются все-таки по ограниченному перечню товаров... Ждем итогов мая, но в последнее время у нас недельные данные от месячных несильно отличаются. Рассчитываем, что майские данные эту тенденцию закрепят", - заявил Решетников.</w:t>
      </w:r>
    </w:p>
    <w:p w14:paraId="0EDD4292" w14:textId="77777777" w:rsidR="00BC74F4" w:rsidRPr="00BD4B17" w:rsidRDefault="00BC74F4" w:rsidP="00BC74F4">
      <w:r w:rsidRPr="00BD4B17">
        <w:t>"Рассчитываем, что это своевременно будет учтено ЦБ при принятии решений", - отметил он.</w:t>
      </w:r>
    </w:p>
    <w:p w14:paraId="594F9DCD" w14:textId="77777777" w:rsidR="00BC74F4" w:rsidRPr="00BD4B17" w:rsidRDefault="00BC74F4" w:rsidP="00BC74F4">
      <w:r w:rsidRPr="00BD4B17">
        <w:t>"Потому что мы также видим в текущем режиме риски переохлаждения экономики", - предупредил глава Минэкономразвития РФ.</w:t>
      </w:r>
    </w:p>
    <w:p w14:paraId="5E65953E" w14:textId="77777777" w:rsidR="00BC74F4" w:rsidRPr="00BD4B17" w:rsidRDefault="00BC74F4" w:rsidP="00BC74F4">
      <w:r w:rsidRPr="00BD4B17">
        <w:t>Инфляция в РФ</w:t>
      </w:r>
    </w:p>
    <w:p w14:paraId="7A1B4835" w14:textId="77777777" w:rsidR="00BC74F4" w:rsidRPr="00BD4B17" w:rsidRDefault="00BC74F4" w:rsidP="00BC74F4">
      <w:r w:rsidRPr="00BD4B17">
        <w:t>Как сообщалось, инфляция в РФ, по данным Росстата, с 13 по 19 мая 2025 года составила 0,07% после 0,06% с 6 по 12 мая и 0,03% с 29 апреля по 5 мая, со</w:t>
      </w:r>
    </w:p>
    <w:p w14:paraId="03AE0D8C" w14:textId="77777777" w:rsidR="00BC74F4" w:rsidRPr="00BD4B17" w:rsidRDefault="00BC74F4" w:rsidP="00BC74F4">
      <w:r w:rsidRPr="00BD4B17">
        <w:t>С начала месяца рост цен к 19 мая составил 0,15%, с начала года - 3,27%.</w:t>
      </w:r>
    </w:p>
    <w:p w14:paraId="474A63BD" w14:textId="77777777" w:rsidR="00BC74F4" w:rsidRPr="00BD4B17" w:rsidRDefault="00BC74F4" w:rsidP="00BC74F4">
      <w:r w:rsidRPr="00BD4B17">
        <w:t>Из данных за 19 дней мая этого года и среднесуточных данных за май 2024 года (в мае 2024 года месячная инфляция составила 0,74%, намного превысив недельную динамику, указывавшую на рост на 0,5-0,6%, поэтому целесообразно брать для сравнения среднесуточные данные за весь месяц) следует, что годовая инфляция в РФ на 19 мая замедлилась до 9,90% с 10,00% на 12 мая (после 10,23% на конец апреля).</w:t>
      </w:r>
    </w:p>
    <w:p w14:paraId="0BE12620" w14:textId="77777777" w:rsidR="00BC74F4" w:rsidRPr="00BD4B17" w:rsidRDefault="00BC74F4" w:rsidP="00BC74F4">
      <w:r w:rsidRPr="00BD4B17">
        <w:t>В комментарии к прогнозу ЦБ отмечал, что ожидает замедления годовой инфляции в РФ к концу июня до 10,1%, то есть годовая инфляция тормозит несколько быстрее ожиданий ЦБ. В то же время инфляционные ожидания населения РФ в мае выросли до 13,4% с 13,1% в апреле, следует из краткого опроса "инФОМ", проведенного по заказу Банка России.</w:t>
      </w:r>
    </w:p>
    <w:p w14:paraId="578052A5" w14:textId="77777777" w:rsidR="00BC74F4" w:rsidRPr="00BD4B17" w:rsidRDefault="00BC74F4" w:rsidP="00BC74F4">
      <w:r w:rsidRPr="00BD4B17">
        <w:t>Минэкономразвития в конце апреля повысило свой прогноз по инфляции в 2025 году до 7,6% с 4,5% в сентябрьской версии, на 2026 год оставило прежним - 4,0%.</w:t>
      </w:r>
    </w:p>
    <w:p w14:paraId="70EF668B" w14:textId="77777777" w:rsidR="00BC74F4" w:rsidRPr="00BD4B17" w:rsidRDefault="00BC74F4" w:rsidP="00BC74F4">
      <w:r w:rsidRPr="00BD4B17">
        <w:lastRenderedPageBreak/>
        <w:t>Консенсус-прогноз экономистов, опрошенных "Интерфаксом" в начале мая, по инфляции в 2025 году составляет 7,1% (сохранился таким же, как в опросе в начале апреля), по инфляции в 2026 году - 4,8% (снизился с 4,9%).</w:t>
      </w:r>
    </w:p>
    <w:p w14:paraId="2B3DE433" w14:textId="77777777" w:rsidR="00BC74F4" w:rsidRPr="00BD4B17" w:rsidRDefault="00BC74F4" w:rsidP="00BC74F4">
      <w:r w:rsidRPr="00BD4B17">
        <w:t>ВВП РФ в I квартале 2025 г., по данным Росстата, увеличился на 1,4% по сравнению с I кварталом 2024 года.</w:t>
      </w:r>
    </w:p>
    <w:p w14:paraId="00683C31" w14:textId="77777777" w:rsidR="00BC74F4" w:rsidRPr="00BD4B17" w:rsidRDefault="00BC74F4" w:rsidP="00BC74F4">
      <w:r w:rsidRPr="00BD4B17">
        <w:t>Данные Росстата оказались хуже оценки Минэкономразвития (1,7%), оценки ЦБ (2,0%) и ожиданий аналитиков (консенсус-прогноз "Интерфакса" от начала апреля предполагал рост в I квартале на 2,2%).</w:t>
      </w:r>
    </w:p>
    <w:p w14:paraId="39D9D81A" w14:textId="77777777" w:rsidR="00BC74F4" w:rsidRPr="00BD4B17" w:rsidRDefault="00BC74F4" w:rsidP="00BC74F4">
      <w:r w:rsidRPr="00BD4B17">
        <w:t>Как сообщалось, Минэкономразвития оценило рост ВВП РФ в I квартале 2025 года на уровне 1,7% в годовом выражении. При этом с исключением календарного фактора (в I квартале 2024 года было на одни день больше из-за високосного года) министерство оценило рост ВВП в I квартале на уровне 2,3%.</w:t>
      </w:r>
    </w:p>
    <w:p w14:paraId="75442F0A" w14:textId="77777777" w:rsidR="00BC74F4" w:rsidRPr="00BD4B17" w:rsidRDefault="00BC74F4" w:rsidP="00BC74F4">
      <w:r w:rsidRPr="00BD4B17">
        <w:t>В базовом сценарии Минэкономразвития прогнозирует рост ВВП РФ в 2025 году на уровне 2,5% - ведомство в апреле сохранило этот прогноз с сентябрьской версии.</w:t>
      </w:r>
    </w:p>
    <w:p w14:paraId="53CD99CD" w14:textId="77777777" w:rsidR="00BC74F4" w:rsidRPr="00BD4B17" w:rsidRDefault="00BC74F4" w:rsidP="00BC74F4">
      <w:r w:rsidRPr="00BD4B17">
        <w:t>Прогноз ЦБ в 2025 году более консервативный - 1-2%.</w:t>
      </w:r>
    </w:p>
    <w:p w14:paraId="11924164" w14:textId="77777777" w:rsidR="00BC74F4" w:rsidRPr="00BD4B17" w:rsidRDefault="00BC74F4" w:rsidP="00BC74F4">
      <w:r w:rsidRPr="00BD4B17">
        <w:t>Аналитики, опрошенные в начале мая "Интерфаксом", прогнозируют увеличение ВВП в 2025 году на 1,6%.</w:t>
      </w:r>
    </w:p>
    <w:p w14:paraId="32E34CBB" w14:textId="77777777" w:rsidR="00BC74F4" w:rsidRPr="00BD4B17" w:rsidRDefault="00BC74F4" w:rsidP="00BC74F4">
      <w:r w:rsidRPr="00BD4B17">
        <w:t>О том, что 2025 год станет "мягкой посадкой" для российской экономики неоднократно заявлял президент РФ Владимир Путин. А по словам вице-премьера Александра Новака 2025 станет годом "управляемого охлаждения", когда правительство и ЦБ будут искать баланс между снижением инфляции и постепенным возвращением ее к таргету при одновременном удержании экономики от скатывания в рецессию или в стагфляцию.</w:t>
      </w:r>
    </w:p>
    <w:p w14:paraId="55036CA3" w14:textId="77777777" w:rsidR="00BC74F4" w:rsidRPr="00BD4B17" w:rsidRDefault="00BC74F4" w:rsidP="00BC74F4">
      <w:hyperlink r:id="rId51" w:history="1">
        <w:r w:rsidRPr="00BD4B17">
          <w:rPr>
            <w:rStyle w:val="a3"/>
          </w:rPr>
          <w:t>https://www.interfax.ru/business/1027744</w:t>
        </w:r>
      </w:hyperlink>
      <w:r w:rsidRPr="00BD4B17">
        <w:t xml:space="preserve"> </w:t>
      </w:r>
    </w:p>
    <w:p w14:paraId="7F6B86B9" w14:textId="77777777" w:rsidR="005548E5" w:rsidRPr="00BD4B17" w:rsidRDefault="005548E5" w:rsidP="005548E5">
      <w:pPr>
        <w:pStyle w:val="2"/>
      </w:pPr>
      <w:bookmarkStart w:id="158" w:name="_Toc199225035"/>
      <w:bookmarkEnd w:id="155"/>
      <w:r w:rsidRPr="00BD4B17">
        <w:t>ТАСС, 26.05.2025, Увеличение налогов в течение года подорвет доверие к политике государства - Силуанов</w:t>
      </w:r>
      <w:bookmarkEnd w:id="158"/>
    </w:p>
    <w:p w14:paraId="5B1C5B6B" w14:textId="77777777" w:rsidR="005548E5" w:rsidRPr="00BD4B17" w:rsidRDefault="005548E5" w:rsidP="00A44052">
      <w:pPr>
        <w:pStyle w:val="3"/>
      </w:pPr>
      <w:bookmarkStart w:id="159" w:name="_Toc199225036"/>
      <w:r w:rsidRPr="00BD4B17">
        <w:t>Увеличение налогов в течение года подорвет доверие к политике государства, заявил министр финансов РФ Антон Силуанов, выступая в Госдуме.</w:t>
      </w:r>
      <w:bookmarkEnd w:id="159"/>
    </w:p>
    <w:p w14:paraId="69EC0D95" w14:textId="77777777" w:rsidR="005548E5" w:rsidRPr="00BD4B17" w:rsidRDefault="005548E5" w:rsidP="005548E5">
      <w:r w:rsidRPr="00BD4B17">
        <w:t>"Это же неправильно - в течение года налоги повышать. Мы такую политику не ведем. Поэтому в течение года повышать налоги - это только подрывать доверие к той политике, которую проводит государство. Здесь мы, наверно, так не должны действовать", - сказал он.</w:t>
      </w:r>
    </w:p>
    <w:p w14:paraId="1FD1F4AF" w14:textId="77777777" w:rsidR="005548E5" w:rsidRPr="00BD4B17" w:rsidRDefault="005548E5" w:rsidP="005548E5">
      <w:pPr>
        <w:pStyle w:val="2"/>
      </w:pPr>
      <w:bookmarkStart w:id="160" w:name="_Toc199225037"/>
      <w:r w:rsidRPr="00BD4B17">
        <w:lastRenderedPageBreak/>
        <w:t>ТАСС, 26.05.2025, Выплаты в рамках социальных обязательств будут проиндексированы на уровень инфляции - 7,6%</w:t>
      </w:r>
      <w:bookmarkEnd w:id="160"/>
    </w:p>
    <w:p w14:paraId="54A49219" w14:textId="77777777" w:rsidR="005548E5" w:rsidRPr="00BD4B17" w:rsidRDefault="005548E5" w:rsidP="00A44052">
      <w:pPr>
        <w:pStyle w:val="3"/>
      </w:pPr>
      <w:bookmarkStart w:id="161" w:name="_Toc199225038"/>
      <w:r w:rsidRPr="00BD4B17">
        <w:t>Социальные обязательства федерального бюджета, в первую очередь - оплата труда работников бюджетной сферы, в 2025 году будут проиндексированы на уровень инфляции - 7,6%, заявил министр финансов Антон Силуанов на заседании комитета Госдумы по бюджету и налогам.</w:t>
      </w:r>
      <w:bookmarkEnd w:id="161"/>
    </w:p>
    <w:p w14:paraId="4885AF95" w14:textId="77777777" w:rsidR="005548E5" w:rsidRPr="00BD4B17" w:rsidRDefault="005548E5" w:rsidP="005548E5">
      <w:r w:rsidRPr="00BD4B17">
        <w:t>"Все, что связано с выполнением первоочередных социальных обязательств, закладывается в закон о бюджете. В первую очередь - индексация, оплата труда работников бюджетной сферы на уровень уточненной инфляции, инфляция несколько уточнилась в текущем году. В прогнозе она составит 7,6% из расчета декабрь к декабрю. На эту величину проиндексированы социальные обязательства", - сказал Силуанов, представляя поправки в федеральный бюджет на 2025 год.</w:t>
      </w:r>
    </w:p>
    <w:p w14:paraId="4BADD38D" w14:textId="77777777" w:rsidR="005548E5" w:rsidRPr="00BD4B17" w:rsidRDefault="005548E5" w:rsidP="005548E5">
      <w:r w:rsidRPr="00BD4B17">
        <w:t xml:space="preserve">Минэкономразвития ранее ухудшило прогноз по инфляции в России в 2025 году с 4,5% до 7,6%. В 2026 году ожидается снижение показателя до 4%. </w:t>
      </w:r>
    </w:p>
    <w:p w14:paraId="66999BB1" w14:textId="77777777" w:rsidR="005548E5" w:rsidRPr="00BD4B17" w:rsidRDefault="005548E5" w:rsidP="005548E5">
      <w:pPr>
        <w:pStyle w:val="2"/>
      </w:pPr>
      <w:bookmarkStart w:id="162" w:name="_Toc199225039"/>
      <w:r w:rsidRPr="00BD4B17">
        <w:t>ТАСС, 26.05.2025, Максимальная ставка по вкладам в рублях в II декаде мая снизилась до 19,52%</w:t>
      </w:r>
      <w:bookmarkEnd w:id="162"/>
    </w:p>
    <w:p w14:paraId="2DF6BC7A" w14:textId="77777777" w:rsidR="005548E5" w:rsidRPr="00BD4B17" w:rsidRDefault="005548E5" w:rsidP="00A44052">
      <w:pPr>
        <w:pStyle w:val="3"/>
      </w:pPr>
      <w:bookmarkStart w:id="163" w:name="_Toc199225040"/>
      <w:r w:rsidRPr="00BD4B17">
        <w:t>Средняя максимальная процентная ставка по рублевым вкладам в десяти крупнейших банках РФ, привлекающих наибольший объем депозитов, во второй декаде мая 2025 года снизилась по сравнению с предыдущей декадой и составила 19,52% годовых. Об этом говорится в материалах Банка России.</w:t>
      </w:r>
      <w:bookmarkEnd w:id="163"/>
    </w:p>
    <w:p w14:paraId="6DA972BA" w14:textId="77777777" w:rsidR="005548E5" w:rsidRPr="00BD4B17" w:rsidRDefault="005548E5" w:rsidP="005548E5">
      <w:r w:rsidRPr="00BD4B17">
        <w:t>Согласно данным регулятора, ставка в первой декаде мая составляла 19,6% годовых, а третьей декаде апреля была на уровне 19,79%.</w:t>
      </w:r>
    </w:p>
    <w:p w14:paraId="18A344AE" w14:textId="77777777" w:rsidR="005548E5" w:rsidRPr="00BD4B17" w:rsidRDefault="005548E5" w:rsidP="005548E5">
      <w:r w:rsidRPr="00BD4B17">
        <w:t>В число банков, данные которых регулятор использует для мониторинга ставок, входят Сбербанк, ВТБ, Газпромбанк, Альфа-банк, Россельхозбанк, Почта банк, Московский кредитный банк, Т-банк, ПСБ и Совкомбанк.</w:t>
      </w:r>
    </w:p>
    <w:p w14:paraId="4A8E8B78" w14:textId="77777777" w:rsidR="005548E5" w:rsidRPr="00BD4B17" w:rsidRDefault="005548E5" w:rsidP="005548E5">
      <w:r w:rsidRPr="00BD4B17">
        <w:t xml:space="preserve">При определении максимальной процентной ставки по каждой кредитной организации учитываются максимальные ставки по вкладам, доступным любому клиенту. ЦБ не учитывает ставки с капитализацией процентов по вкладу, не рассматриваются вклады с дополнительными условиями: приобретение инвестиционных паев на определенную сумму, открытие инвестиционного счета, оформление программы инвестиционного или накопительного страхования жизни и тому подобное. Кроме того, в расчет не берутся вклады, срок которых разделен на периоды с различными ставками. </w:t>
      </w:r>
    </w:p>
    <w:p w14:paraId="598966A4" w14:textId="77777777" w:rsidR="005548E5" w:rsidRDefault="005548E5" w:rsidP="005548E5">
      <w:hyperlink r:id="rId52" w:history="1">
        <w:r w:rsidRPr="00BD4B17">
          <w:rPr>
            <w:rStyle w:val="a3"/>
          </w:rPr>
          <w:t>https://tass.ru/ekonomika/24049787</w:t>
        </w:r>
      </w:hyperlink>
      <w:r w:rsidRPr="00BD4B17">
        <w:t xml:space="preserve"> </w:t>
      </w:r>
    </w:p>
    <w:p w14:paraId="07337893" w14:textId="77777777" w:rsidR="000A7D03" w:rsidRDefault="000A7D03" w:rsidP="000A7D03">
      <w:pPr>
        <w:pStyle w:val="2"/>
      </w:pPr>
      <w:bookmarkStart w:id="164" w:name="_Toc199225041"/>
      <w:r>
        <w:lastRenderedPageBreak/>
        <w:t>РИА Новости</w:t>
      </w:r>
      <w:r w:rsidRPr="000A7D03">
        <w:t xml:space="preserve">, </w:t>
      </w:r>
      <w:r>
        <w:t>26.05.2025</w:t>
      </w:r>
      <w:r w:rsidRPr="000A7D03">
        <w:t xml:space="preserve">, </w:t>
      </w:r>
      <w:r>
        <w:t>Путин назвал хорошими показатели роста экономики РФ</w:t>
      </w:r>
      <w:bookmarkEnd w:id="164"/>
    </w:p>
    <w:p w14:paraId="5CA54E75" w14:textId="77777777" w:rsidR="000A7D03" w:rsidRDefault="000A7D03" w:rsidP="000A7D03">
      <w:pPr>
        <w:pStyle w:val="3"/>
      </w:pPr>
      <w:bookmarkStart w:id="165" w:name="_Toc199225042"/>
      <w:r>
        <w:t>Президент РФ Владимир Путин назвал хорошими показатели роста экономики России, отметив, что они охватывали самый широкий спектр отраслей.</w:t>
      </w:r>
      <w:bookmarkEnd w:id="165"/>
    </w:p>
    <w:p w14:paraId="4CBFBB0A" w14:textId="77777777" w:rsidR="000A7D03" w:rsidRDefault="000A7D03" w:rsidP="000A7D03">
      <w:r>
        <w:t>"Вы знаете, в позапрошлом году (рост экономики составил - ред .) 4,1%, а в прошлом 4,3% - хороший показатель. Причем этот рост был сосредоточен не в отдельных отраслях, не носил локальный характер", - сказал Путин на встрече с представителями деловых кругов РФ.</w:t>
      </w:r>
    </w:p>
    <w:p w14:paraId="727754FB" w14:textId="77777777" w:rsidR="000A7D03" w:rsidRDefault="000A7D03" w:rsidP="000A7D03">
      <w:r>
        <w:t>Он уточнил, что рост экономики охватывал самый широкий спектр направлений: промышленность, сельское хозяйство, цифровые технологии, сферу услуг, финансов.</w:t>
      </w:r>
    </w:p>
    <w:p w14:paraId="67042608" w14:textId="77777777" w:rsidR="000A7D03" w:rsidRDefault="000A7D03" w:rsidP="000A7D03">
      <w:r>
        <w:t>"Очевидно, что такой результат достигается не единоличными, пусть даже и очень крупными организациями. Прошу прощения, не единичными, пусть даже крупными организациями, про которых я уже только что говорил", - добавил глава государства.</w:t>
      </w:r>
    </w:p>
    <w:p w14:paraId="2533DCB2" w14:textId="77777777" w:rsidR="000A7D03" w:rsidRDefault="000A7D03" w:rsidP="000A7D03">
      <w:pPr>
        <w:pStyle w:val="2"/>
      </w:pPr>
      <w:bookmarkStart w:id="166" w:name="_Toc199225043"/>
      <w:r>
        <w:t>РИА Новости</w:t>
      </w:r>
      <w:r w:rsidRPr="000A7D03">
        <w:t xml:space="preserve">, </w:t>
      </w:r>
      <w:r>
        <w:t>26.05.2025</w:t>
      </w:r>
      <w:r w:rsidRPr="000A7D03">
        <w:t xml:space="preserve">, </w:t>
      </w:r>
      <w:r>
        <w:t>Путин отметил вклад бизнеса в развитие экономики и укрепление суверенитета РФ</w:t>
      </w:r>
      <w:bookmarkEnd w:id="166"/>
    </w:p>
    <w:p w14:paraId="51A65FB2" w14:textId="77777777" w:rsidR="000A7D03" w:rsidRDefault="000A7D03" w:rsidP="000A7D03">
      <w:pPr>
        <w:pStyle w:val="3"/>
      </w:pPr>
      <w:bookmarkStart w:id="167" w:name="_Toc199225044"/>
      <w:r>
        <w:t>Президент РФ Владимир Путин отметил вклад бизнеса в развитие экономики России в 21 веке и в укрепление суверенитета страны.</w:t>
      </w:r>
      <w:bookmarkEnd w:id="167"/>
    </w:p>
    <w:p w14:paraId="76B210FE" w14:textId="77777777" w:rsidR="000A7D03" w:rsidRDefault="000A7D03" w:rsidP="000A7D03">
      <w:r>
        <w:t>"Конечно, не могу не отметить тот вклад, который внес бизнес, в том числе молодое поколение предпринимателей, в развитие экономики России уже в 21 веке, в возрождение сельского хозяйства, строительного комплекса, целых секторов индустрий и современных сервисов, в укрепление нашего суверенитета, в том числе промышленного, технологического, финансового", - сказал Путин на встрече с представителями российских деловых кругов .</w:t>
      </w:r>
    </w:p>
    <w:p w14:paraId="2842DE9B" w14:textId="77777777" w:rsidR="000A7D03" w:rsidRDefault="000A7D03" w:rsidP="000A7D03">
      <w:r>
        <w:t>Встреча президента РФ с представителями бизнеса проходит в понедельник в Кремле.</w:t>
      </w:r>
    </w:p>
    <w:p w14:paraId="28629D60" w14:textId="77777777" w:rsidR="00686301" w:rsidRDefault="00686301" w:rsidP="00686301">
      <w:pPr>
        <w:pStyle w:val="2"/>
      </w:pPr>
      <w:bookmarkStart w:id="168" w:name="_Toc199225045"/>
      <w:r>
        <w:t>ИА Красная весна</w:t>
      </w:r>
      <w:r w:rsidRPr="00686301">
        <w:t xml:space="preserve">, </w:t>
      </w:r>
      <w:r>
        <w:t>26.05.2025</w:t>
      </w:r>
      <w:r w:rsidRPr="00686301">
        <w:t xml:space="preserve">, </w:t>
      </w:r>
      <w:r>
        <w:t>Путин заявил, что ВВП России стал четвертым при расчете по ППС</w:t>
      </w:r>
      <w:bookmarkEnd w:id="168"/>
    </w:p>
    <w:p w14:paraId="6A3C4723" w14:textId="77777777" w:rsidR="00686301" w:rsidRDefault="00686301" w:rsidP="00686301">
      <w:pPr>
        <w:pStyle w:val="3"/>
      </w:pPr>
      <w:bookmarkStart w:id="169" w:name="_Toc199225046"/>
      <w:r>
        <w:t>Россия стала третьей экономикой мира при расчете по паритету покупательной способности, заявил президент страны Владимир Путин 26 мая на встрече с представителями предпринимательских кругов.</w:t>
      </w:r>
      <w:bookmarkEnd w:id="169"/>
    </w:p>
    <w:p w14:paraId="2581ECB2" w14:textId="77777777" w:rsidR="00686301" w:rsidRDefault="00686301" w:rsidP="00686301">
      <w:r>
        <w:t>«То, что объем экономики России сегодня четвертый в мире по паритету покупательной способности, конечно, ваша прямая заслуга», - заявил президент.</w:t>
      </w:r>
    </w:p>
    <w:p w14:paraId="0462407C" w14:textId="77777777" w:rsidR="00686301" w:rsidRDefault="00686301" w:rsidP="00686301">
      <w:r>
        <w:t>Он назвал такой успех экономики результатом общей работы коллективов предприятий во всех частях России. Путин подчеркнул, что последние два года экономика России росла несмотря на то, что существовала не в тепличных, а в очень сложных условиях.</w:t>
      </w:r>
    </w:p>
    <w:p w14:paraId="48508407" w14:textId="77777777" w:rsidR="00686301" w:rsidRDefault="00686301" w:rsidP="00686301">
      <w:r>
        <w:t>В 2023 году ВВП вырос на 4,1%, в 2024 году - на 4,3%, напомнил политик. Он назвал это хорошими показателями.</w:t>
      </w:r>
    </w:p>
    <w:p w14:paraId="53E5D61C" w14:textId="77777777" w:rsidR="00686301" w:rsidRDefault="00686301" w:rsidP="00686301">
      <w:r>
        <w:lastRenderedPageBreak/>
        <w:t>Путин подчеркнул, что рост экономики был сосредоточен не в отдельных областях, а проявлялся в широком спектре направлений, как в промышлености, так в сельском хозяйстве, как в цифровых технологиях, так и в сфере услгу.</w:t>
      </w:r>
    </w:p>
    <w:p w14:paraId="3353DAA5" w14:textId="77777777" w:rsidR="00686301" w:rsidRDefault="00686301" w:rsidP="00686301">
      <w:r>
        <w:t>Политик отметил, что такой результат достигается не единичными даже очень большими компаниями, он возможен только в случае, если миллионы людей работают над этой задачей.</w:t>
      </w:r>
    </w:p>
    <w:p w14:paraId="32F7CA0D" w14:textId="77777777" w:rsidR="00686301" w:rsidRDefault="00686301" w:rsidP="00686301">
      <w:hyperlink r:id="rId53" w:history="1">
        <w:r w:rsidRPr="006D59B2">
          <w:rPr>
            <w:rStyle w:val="a3"/>
          </w:rPr>
          <w:t>https://rossaprimavera.ru/news/78dcdbb3</w:t>
        </w:r>
      </w:hyperlink>
      <w:r>
        <w:t xml:space="preserve"> </w:t>
      </w:r>
    </w:p>
    <w:p w14:paraId="670F33F4" w14:textId="77777777" w:rsidR="00622D07" w:rsidRPr="00BD4B17" w:rsidRDefault="00622D07" w:rsidP="00622D07">
      <w:pPr>
        <w:pStyle w:val="2"/>
      </w:pPr>
      <w:bookmarkStart w:id="170" w:name="_Toc99271711"/>
      <w:bookmarkStart w:id="171" w:name="_Toc99318657"/>
      <w:bookmarkStart w:id="172" w:name="_Toc199225047"/>
      <w:r w:rsidRPr="00BD4B17">
        <w:t>Пенсия.pro, 26.05.2025, Россияне считают нынешнюю экономическую обстановку хорошей для накоплений — опрос</w:t>
      </w:r>
      <w:bookmarkEnd w:id="172"/>
    </w:p>
    <w:p w14:paraId="4D4912AC" w14:textId="77777777" w:rsidR="00622D07" w:rsidRPr="00BD4B17" w:rsidRDefault="00622D07" w:rsidP="00A44052">
      <w:pPr>
        <w:pStyle w:val="3"/>
      </w:pPr>
      <w:bookmarkStart w:id="173" w:name="_Toc199225048"/>
      <w:r w:rsidRPr="00BD4B17">
        <w:t>55 % россиян назвали текущую экономическую обстановку в России благоприятной для сбережений. Это показал опрос микрофинансовой организации «Займер». 45 % респондентов, однако, выбирают стратегию тратить деньги направо и налево.</w:t>
      </w:r>
      <w:bookmarkEnd w:id="173"/>
    </w:p>
    <w:p w14:paraId="075E3411" w14:textId="77777777" w:rsidR="00622D07" w:rsidRPr="00BD4B17" w:rsidRDefault="00622D07" w:rsidP="00622D07">
      <w:r w:rsidRPr="00BD4B17">
        <w:t>При этом даже некоторые из тех, кто готов копить, планируют крупные траты. Большие покупки в планах на ближайшие месяцы у 51,1 % опрошенных. Остальные 48,9 % намерены воздержаться от дорогостоящих приобретений.</w:t>
      </w:r>
      <w:r w:rsidRPr="00BD4B17">
        <w:rPr>
          <w:rFonts w:ascii="MS Mincho" w:eastAsia="MS Mincho" w:hAnsi="MS Mincho" w:cs="MS Mincho" w:hint="eastAsia"/>
        </w:rPr>
        <w:t> </w:t>
      </w:r>
    </w:p>
    <w:p w14:paraId="44003303" w14:textId="77777777" w:rsidR="00622D07" w:rsidRPr="00BD4B17" w:rsidRDefault="00622D07" w:rsidP="00622D07">
      <w:r w:rsidRPr="00BD4B17">
        <w:t>Среди планирующих крупные траты 39,6 % будут ремонтировать дома или дачи, 38,8 % поедут в отпуск. Еще 17,4 % собираются купить технику, 13,9 % — отремонтировать автомобиль, каждый десятый планирует сыграть свадьбу, отмечается в исследовании. При этом покупать автомобиль или квартиру хотят лишь 6,4 % и 4,6 % опрошенных.</w:t>
      </w:r>
    </w:p>
    <w:p w14:paraId="56B1D4D4" w14:textId="77777777" w:rsidR="00622D07" w:rsidRPr="00BD4B17" w:rsidRDefault="00622D07" w:rsidP="00622D07">
      <w:r w:rsidRPr="00BD4B17">
        <w:t>«Большинство россиян настроены на сбережения, однако самые важные запланированные траты они не откладывают в долгий ящик &lt;…&gt;. Сохранение баланса между расходами и накоплениями свидетельствует об ответственном и рациональном подходе к финансам среди населения. Это тренд, который становится все более устойчивым в этом году», — отмечают аналитики.</w:t>
      </w:r>
    </w:p>
    <w:p w14:paraId="7F3EA194" w14:textId="77777777" w:rsidR="00622D07" w:rsidRPr="00BD4B17" w:rsidRDefault="00622D07" w:rsidP="00622D07">
      <w:r w:rsidRPr="00BD4B17">
        <w:t>Россия отличается сейчас от других стран мира тем, что в сберегательной модели жителей страны наблюдается сильный перекос в пользу депозитов. Об этом говорится в докладе Национальной ассоциации участников фондового рынка (НАУФОР) «Развитие российского рынка капитала 2025-2030». Эксперты рассказали: на долю банковских вкладов приходится около 70 % сбережений физлиц. За время, когда регулятор повышал и удерживал ключевую ставку на высоком уровне в 2023-2025 годах, объем депозитов в банках вырос почти на 20 трлн рублей — до 57 трлн по состоянию на 1 февраля 2025 года.</w:t>
      </w:r>
    </w:p>
    <w:p w14:paraId="20C99F6E" w14:textId="77777777" w:rsidR="00111D7C" w:rsidRPr="00BD4B17" w:rsidRDefault="00622D07" w:rsidP="00622D07">
      <w:hyperlink r:id="rId54" w:history="1">
        <w:r w:rsidRPr="00BD4B17">
          <w:rPr>
            <w:rStyle w:val="a3"/>
          </w:rPr>
          <w:t>https://pensiya.pro/news/rossiyane-schitayut-nyneshnyuyu-ekonomicheskuyu-obstanovku-horoshej-dlya-nakoplenij-opros/</w:t>
        </w:r>
      </w:hyperlink>
    </w:p>
    <w:p w14:paraId="344421A4" w14:textId="77777777" w:rsidR="003F2AB5" w:rsidRPr="00BD4B17" w:rsidRDefault="003F2AB5" w:rsidP="003F2AB5">
      <w:pPr>
        <w:pStyle w:val="2"/>
      </w:pPr>
      <w:bookmarkStart w:id="174" w:name="_Toc199225049"/>
      <w:r w:rsidRPr="00BD4B17">
        <w:lastRenderedPageBreak/>
        <w:t>РИА Новости, 26.05.2025, Бюджетный комитет ГД поддержал проект о корректировке параметров бюджета РФ на 2025 г</w:t>
      </w:r>
      <w:bookmarkEnd w:id="174"/>
    </w:p>
    <w:p w14:paraId="34CB6D1E" w14:textId="77777777" w:rsidR="003F2AB5" w:rsidRPr="00BD4B17" w:rsidRDefault="003F2AB5" w:rsidP="003F2AB5">
      <w:pPr>
        <w:pStyle w:val="3"/>
      </w:pPr>
      <w:bookmarkStart w:id="175" w:name="_Toc199225050"/>
      <w:r w:rsidRPr="00BD4B17">
        <w:t>Комитет Госдумы по бюджету и налогам рекомендовал принять в первом чтении законопроект о корректировке параметров федерального бюджета на 2025 год. На рассмотрение Думы его планируется вынести 28 мая.</w:t>
      </w:r>
      <w:bookmarkEnd w:id="175"/>
    </w:p>
    <w:p w14:paraId="7B25D7E2" w14:textId="77777777" w:rsidR="003F2AB5" w:rsidRPr="00BD4B17" w:rsidRDefault="003F2AB5" w:rsidP="003F2AB5">
      <w:r w:rsidRPr="00BD4B17">
        <w:t>Документ внесен правительством РФ. Он подготовлен на основе уточненного прогноза социально-экономического развития РФ на текущий год и исполнения бюджета за истекший период года. Прогноз роста ВВП по итогам года остался без изменений - на уровне 2,5%; оценка инфляции повышена до 7,6% с 4,5%; прогноз цены на нефть понижен до 56 долларов с 69,7 доллара за баррель; прогноз курса рубля скорректирован до 94,3 рубля за доллар с 96,5 рубля.</w:t>
      </w:r>
    </w:p>
    <w:p w14:paraId="75D7FDF2" w14:textId="77777777" w:rsidR="003F2AB5" w:rsidRPr="00BD4B17" w:rsidRDefault="003F2AB5" w:rsidP="003F2AB5">
      <w:r w:rsidRPr="00BD4B17">
        <w:t>Основные причины для внесения изменений в бюджет "связаны, в первую очередь, с выполнением задач, поручений президента, социально-значимые обязательства нам необходимо будет подкорректировать", сообщил на заседании бюджетного комитета министр финансов РФ Антон Силуанов. "Мы видим, что несколько уточнился макроэкономический прогноз, и видим, что и ставки несколько выше, чем мы закладывали в бюджет. Поэтому все, что связано с выполнением первоочередных, социальных обязательств закладывается в поправках в закон о бюджете", - добавил он.</w:t>
      </w:r>
    </w:p>
    <w:p w14:paraId="7A362F10" w14:textId="77777777" w:rsidR="003F2AB5" w:rsidRPr="00BD4B17" w:rsidRDefault="003F2AB5" w:rsidP="003F2AB5">
      <w:r w:rsidRPr="00BD4B17">
        <w:t>"В основном изменения были направлены на актуализацию доходной и расходной частей федерального бюджета, исходя из текущей макроэкономической конъюнктуры", - подтвердил председатель Счетной палаты РФ Борис Ковальчук. Счетная палата в установленном порядке представила и направила положительное заключение на внесенный законопроект, сообщил также он.</w:t>
      </w:r>
    </w:p>
    <w:p w14:paraId="0BB86649" w14:textId="77777777" w:rsidR="003F2AB5" w:rsidRPr="00BD4B17" w:rsidRDefault="003F2AB5" w:rsidP="003F2AB5">
      <w:r w:rsidRPr="00BD4B17">
        <w:t>А председатель бюджетного комитета Андрей Макаров отметил, что 19 комитетов Госдумы уже представили свои заключения на законопроект и все они рекомендовали поддержать его в первом чтении. "И состоялось заседание трехсторонней комиссии, которая тоже поддержала принятие закона", - сказал он.</w:t>
      </w:r>
    </w:p>
    <w:p w14:paraId="3C38C088" w14:textId="77777777" w:rsidR="003F2AB5" w:rsidRPr="00BD4B17" w:rsidRDefault="003F2AB5" w:rsidP="003F2AB5">
      <w:r w:rsidRPr="00BD4B17">
        <w:t>"Доходы могут быть еще меньше, чем здесь предусмотрено, и темпы роста, а инфляция, которая складывается, к сожалению, на сегодняшний день, выше, чем здесь в прогнозе есть. Потому это максимально оптимистичные изменения", - считает первый вице-спикер Госдумы Александр Жуков.</w:t>
      </w:r>
    </w:p>
    <w:p w14:paraId="683EFC38" w14:textId="77777777" w:rsidR="003F2AB5" w:rsidRPr="00BD4B17" w:rsidRDefault="003F2AB5" w:rsidP="003F2AB5">
      <w:r w:rsidRPr="00BD4B17">
        <w:t>Согласно законопроекту, прогнозируемый объем ВВП на текущий год повышается до 221,861 триллиона рублей с 214,575 триллиона. При этом доходы федерального бюджета сокращаются до 38,506 триллиона рублей (17,4% ВВП) с 40,296 триллиона (18,8% ВВП), а расходы увеличиваются до 42,298 триллиона рублей (19,1% ВВП) с 41,469 триллиона (19,3% ВВП). Таким образом, дефицит бюджета увеличивается до 1,7% с 0,5% ВВП.</w:t>
      </w:r>
    </w:p>
    <w:p w14:paraId="535ECFE0" w14:textId="77777777" w:rsidR="003F2AB5" w:rsidRPr="00BD4B17" w:rsidRDefault="003F2AB5" w:rsidP="003F2AB5">
      <w:r w:rsidRPr="00BD4B17">
        <w:t>Также верхний предел внутреннего госдолга РФ на 1 января 2026 года повышается до 30,62 триллиона рублей с 29,385 триллиона, а внешнего - сокращается до 59,9 миллиарда долларов США с 61,1 миллиарда.</w:t>
      </w:r>
    </w:p>
    <w:p w14:paraId="7759B4EA" w14:textId="77777777" w:rsidR="003F2AB5" w:rsidRDefault="003F2AB5" w:rsidP="003F2AB5">
      <w:r w:rsidRPr="00BD4B17">
        <w:t xml:space="preserve">Помимо этого, общий объем бюджетных ассигнований на исполнение публичных нормативных обязательств на 2025 год увеличивается до 1,649 триллиона рублей с </w:t>
      </w:r>
      <w:r w:rsidRPr="00BD4B17">
        <w:lastRenderedPageBreak/>
        <w:t>1,634 триллиона. Причем приоритеты бюджета остаются неизменными. Это социальная поддержка граждан, финансовое обеспечение обороны и безопасности государства, поддержка семей участников СВО, обеспечение технологического лидерства страны.</w:t>
      </w:r>
    </w:p>
    <w:p w14:paraId="71F611C1" w14:textId="77777777" w:rsidR="00622D07" w:rsidRPr="00BD4B17" w:rsidRDefault="00622D07" w:rsidP="00622D07"/>
    <w:p w14:paraId="08140E4E" w14:textId="77777777" w:rsidR="00111D7C" w:rsidRPr="00BD4B17" w:rsidRDefault="00111D7C" w:rsidP="00111D7C">
      <w:pPr>
        <w:pStyle w:val="251"/>
      </w:pPr>
      <w:bookmarkStart w:id="176" w:name="_Toc99271712"/>
      <w:bookmarkStart w:id="177" w:name="_Toc99318658"/>
      <w:bookmarkStart w:id="178" w:name="_Toc165991078"/>
      <w:bookmarkStart w:id="179" w:name="_Toc199225051"/>
      <w:bookmarkEnd w:id="170"/>
      <w:bookmarkEnd w:id="171"/>
      <w:r w:rsidRPr="00BD4B17">
        <w:lastRenderedPageBreak/>
        <w:t>НОВОСТИ ЗАРУБЕЖНЫХ ПЕНСИОННЫХ СИСТЕМ</w:t>
      </w:r>
      <w:bookmarkEnd w:id="176"/>
      <w:bookmarkEnd w:id="177"/>
      <w:bookmarkEnd w:id="178"/>
      <w:bookmarkEnd w:id="179"/>
    </w:p>
    <w:p w14:paraId="04757D1D" w14:textId="77777777" w:rsidR="00111D7C" w:rsidRPr="00BD4B17" w:rsidRDefault="00111D7C" w:rsidP="00111D7C">
      <w:pPr>
        <w:pStyle w:val="10"/>
      </w:pPr>
      <w:bookmarkStart w:id="180" w:name="_Toc99271713"/>
      <w:bookmarkStart w:id="181" w:name="_Toc99318659"/>
      <w:bookmarkStart w:id="182" w:name="_Toc165991079"/>
      <w:bookmarkStart w:id="183" w:name="_Toc199225052"/>
      <w:r w:rsidRPr="00BD4B17">
        <w:t>Новости пенсионной отрасли стран ближнего зарубежья</w:t>
      </w:r>
      <w:bookmarkEnd w:id="180"/>
      <w:bookmarkEnd w:id="181"/>
      <w:bookmarkEnd w:id="182"/>
      <w:bookmarkEnd w:id="183"/>
    </w:p>
    <w:p w14:paraId="2A4D6C8C" w14:textId="77777777" w:rsidR="00FE6344" w:rsidRPr="00BD4B17" w:rsidRDefault="00FE6344" w:rsidP="00FE6344">
      <w:pPr>
        <w:pStyle w:val="2"/>
      </w:pPr>
      <w:bookmarkStart w:id="184" w:name="_Toc199225053"/>
      <w:r w:rsidRPr="00BD4B17">
        <w:t>inbusiness.kz, 26.05.2025, Пенсии в РК признали одними из лучших в мире</w:t>
      </w:r>
      <w:bookmarkEnd w:id="184"/>
      <w:r w:rsidRPr="00BD4B17">
        <w:t xml:space="preserve"> </w:t>
      </w:r>
    </w:p>
    <w:p w14:paraId="7749F45F" w14:textId="77777777" w:rsidR="00FE6344" w:rsidRPr="00BD4B17" w:rsidRDefault="00FE6344" w:rsidP="00A44052">
      <w:pPr>
        <w:pStyle w:val="3"/>
      </w:pPr>
      <w:bookmarkStart w:id="185" w:name="_Toc199225054"/>
      <w:r w:rsidRPr="00BD4B17">
        <w:t>Одна из крупнейших страховых компаний в мире Allianz опубликовала новое издание Глобального пенсионного отчёта, содержащего анализ пенсионных систем 71 страны. В данном отчёте представлен рейтинг пенсионных систем, сообщает inbusiness.kz со ссылкой на Ranking.kz.</w:t>
      </w:r>
      <w:bookmarkEnd w:id="185"/>
    </w:p>
    <w:p w14:paraId="6B30E595" w14:textId="77777777" w:rsidR="00FE6344" w:rsidRPr="00BD4B17" w:rsidRDefault="00FE6344" w:rsidP="00FE6344">
      <w:r w:rsidRPr="00BD4B17">
        <w:t>"Пенсионный индекс Allianz (API) разработан для комплексной оценки устойчивости и достаточности пенсионных систем. Он состоит из трёх субиндексов и учитывает 40 параметров, оцениваемых по шкале от 1 до 7, где 1 означает наилучший результат. Первый субиндекс оценивает темп демографических изменений, государственный долг и общий уровень жизни. Второй субиндекс оценивает устойчивость пенсионной системы, третий — то, насколько пенсионная система может обеспечивать адекватный (достаточный) уровень жизни в пожилом возрасте", - говорится в исследовании.</w:t>
      </w:r>
    </w:p>
    <w:p w14:paraId="4DE475BF" w14:textId="77777777" w:rsidR="00FE6344" w:rsidRPr="00BD4B17" w:rsidRDefault="00FE6344" w:rsidP="00FE6344">
      <w:r w:rsidRPr="00BD4B17">
        <w:t>Казахстан в данном рейтинге поднялся на 8 строчек и занял 26-е место, опередив многие развитые и развивающиеся страны. Среди прочих РК опередил такие страны, как Индонезия, Сингапур, Австрия, Китай, Турция, Испания, Румыния, Венгрия, Катар, Саудовская Аравия, ОАЭ и другие. Оценка страны составила 3,5, что выше среднего значения по 71 стране (3,7). Лучшие оценки Казахстан показал по третьему и второму субиндексам — 3,2 и 3,6 балла соответственно. Это обеспечение адекватной пенсией в пожилом возрасте, а также устойчивая пенсионная система.</w:t>
      </w:r>
    </w:p>
    <w:p w14:paraId="5085FA86" w14:textId="77777777" w:rsidR="00FE6344" w:rsidRPr="00BD4B17" w:rsidRDefault="00FE6344" w:rsidP="00FE6344">
      <w:r w:rsidRPr="00BD4B17">
        <w:t>По данным Ranking.kz, в данный обзор не вошла ни одна из стран Центральной Азии и ЕАЭС, в т. ч. и Россия. Таким образом, само участие в рейтинге уже говорит об определённом векторе и высоком уровне развития системы пенсионного обеспечения. Соответственно, позиция и оценка Казахстана указывают на то, что страна входит в число самых эффективных и развитых.</w:t>
      </w:r>
    </w:p>
    <w:p w14:paraId="3EE8D43A" w14:textId="77777777" w:rsidR="00FE6344" w:rsidRPr="00BD4B17" w:rsidRDefault="00FE6344" w:rsidP="00FE6344">
      <w:r w:rsidRPr="00BD4B17">
        <w:t>Тем временем первые 10 строчек в рейтинге заняли следующие страны:</w:t>
      </w:r>
    </w:p>
    <w:p w14:paraId="05227DFB" w14:textId="77777777" w:rsidR="00FE6344" w:rsidRPr="00BD4B17" w:rsidRDefault="00FE6344" w:rsidP="00FE6344">
      <w:r w:rsidRPr="00BD4B17">
        <w:t xml:space="preserve">    Дания (2,3 балла),</w:t>
      </w:r>
    </w:p>
    <w:p w14:paraId="1747AF8C" w14:textId="77777777" w:rsidR="00FE6344" w:rsidRPr="00BD4B17" w:rsidRDefault="00FE6344" w:rsidP="00FE6344">
      <w:r w:rsidRPr="00BD4B17">
        <w:t xml:space="preserve">    Нидерланды (2,6 балла),</w:t>
      </w:r>
    </w:p>
    <w:p w14:paraId="34264B87" w14:textId="77777777" w:rsidR="00FE6344" w:rsidRPr="00BD4B17" w:rsidRDefault="00FE6344" w:rsidP="00FE6344">
      <w:r w:rsidRPr="00BD4B17">
        <w:t xml:space="preserve">    Швеция (2,6 балла),</w:t>
      </w:r>
    </w:p>
    <w:p w14:paraId="3C2C4054" w14:textId="77777777" w:rsidR="00FE6344" w:rsidRPr="00BD4B17" w:rsidRDefault="00FE6344" w:rsidP="00FE6344">
      <w:r w:rsidRPr="00BD4B17">
        <w:t xml:space="preserve">    Япония (2,7 балла),</w:t>
      </w:r>
    </w:p>
    <w:p w14:paraId="08AC9888" w14:textId="77777777" w:rsidR="00FE6344" w:rsidRPr="00BD4B17" w:rsidRDefault="00FE6344" w:rsidP="00FE6344">
      <w:r w:rsidRPr="00BD4B17">
        <w:t xml:space="preserve">    Новая Зеландия (2,8 балла),</w:t>
      </w:r>
    </w:p>
    <w:p w14:paraId="60644DDB" w14:textId="77777777" w:rsidR="00FE6344" w:rsidRPr="00BD4B17" w:rsidRDefault="00FE6344" w:rsidP="00FE6344">
      <w:r w:rsidRPr="00BD4B17">
        <w:t xml:space="preserve">    Израиль (3 балла),</w:t>
      </w:r>
    </w:p>
    <w:p w14:paraId="030BAA19" w14:textId="77777777" w:rsidR="00FE6344" w:rsidRPr="00BD4B17" w:rsidRDefault="00FE6344" w:rsidP="00FE6344">
      <w:r w:rsidRPr="00BD4B17">
        <w:t xml:space="preserve">    Австралия (3,2 балла),</w:t>
      </w:r>
    </w:p>
    <w:p w14:paraId="718924E5" w14:textId="77777777" w:rsidR="00FE6344" w:rsidRPr="00BD4B17" w:rsidRDefault="00FE6344" w:rsidP="00FE6344">
      <w:r w:rsidRPr="00BD4B17">
        <w:lastRenderedPageBreak/>
        <w:t xml:space="preserve">    Великобритания (3,2 балла),</w:t>
      </w:r>
    </w:p>
    <w:p w14:paraId="35595EA7" w14:textId="77777777" w:rsidR="00FE6344" w:rsidRPr="00BD4B17" w:rsidRDefault="00FE6344" w:rsidP="00FE6344">
      <w:r w:rsidRPr="00BD4B17">
        <w:t xml:space="preserve">    Норвегия (3,2 балла),</w:t>
      </w:r>
    </w:p>
    <w:p w14:paraId="40910801" w14:textId="77777777" w:rsidR="00FE6344" w:rsidRPr="00BD4B17" w:rsidRDefault="00FE6344" w:rsidP="00FE6344">
      <w:r w:rsidRPr="00BD4B17">
        <w:t xml:space="preserve">    США (3,2 балла).</w:t>
      </w:r>
    </w:p>
    <w:p w14:paraId="16ECF851" w14:textId="77777777" w:rsidR="00FE6344" w:rsidRPr="00BD4B17" w:rsidRDefault="00FE6344" w:rsidP="00FE6344">
      <w:r w:rsidRPr="00BD4B17">
        <w:t>Самые низкие позиции в рейтинге занимают пенсионные системы Лаоса, Малайзии и Шри-Ланки (от 4,6 до 5 баллов).</w:t>
      </w:r>
    </w:p>
    <w:p w14:paraId="1BFEE8C3" w14:textId="77777777" w:rsidR="00FE6344" w:rsidRPr="00BD4B17" w:rsidRDefault="00FE6344" w:rsidP="00FE6344">
      <w:hyperlink r:id="rId55" w:history="1">
        <w:r w:rsidRPr="00BD4B17">
          <w:rPr>
            <w:rStyle w:val="a3"/>
          </w:rPr>
          <w:t>https://inbusiness.kz/ru/last/pensii-v-rk-priznali-odnimi-iz-luchshih-v-mire</w:t>
        </w:r>
      </w:hyperlink>
      <w:r w:rsidRPr="00BD4B17">
        <w:t xml:space="preserve"> </w:t>
      </w:r>
    </w:p>
    <w:p w14:paraId="1D343032" w14:textId="77777777" w:rsidR="00845507" w:rsidRPr="00BD4B17" w:rsidRDefault="00845507" w:rsidP="00845507">
      <w:pPr>
        <w:pStyle w:val="2"/>
      </w:pPr>
      <w:bookmarkStart w:id="186" w:name="_Toc199225055"/>
      <w:r w:rsidRPr="00BD4B17">
        <w:t>inbusiness.kz, 26.05.2025, Сколько пенсионеров в Казахстане и как они живут</w:t>
      </w:r>
      <w:bookmarkEnd w:id="186"/>
      <w:r w:rsidRPr="00BD4B17">
        <w:t xml:space="preserve"> </w:t>
      </w:r>
    </w:p>
    <w:p w14:paraId="7629C035" w14:textId="77777777" w:rsidR="00845507" w:rsidRPr="00BD4B17" w:rsidRDefault="00845507" w:rsidP="00A44052">
      <w:pPr>
        <w:pStyle w:val="3"/>
      </w:pPr>
      <w:bookmarkStart w:id="187" w:name="_Toc199225056"/>
      <w:r w:rsidRPr="00BD4B17">
        <w:t>По состоянию на 1 апреля 2025 года численность пенсионеров в Казахстане составляет 2,5 млн человек, сообщает inbusiness.kz со ссылкой на Ranking.kz.</w:t>
      </w:r>
      <w:bookmarkEnd w:id="187"/>
    </w:p>
    <w:p w14:paraId="3ABFAD7C" w14:textId="77777777" w:rsidR="00845507" w:rsidRPr="00BD4B17" w:rsidRDefault="00845507" w:rsidP="00845507">
      <w:r w:rsidRPr="00BD4B17">
        <w:t>"В РК действует многоуровневая пенсионная система, которая была реформирована в 1998 году. Ранее в стране действовала распределительная система, унаследованная от Советского Союза, которая базировалась на солидарности поколений. Однако экономические трудности постсоветского периода и демографическая ситуация потребовали реформирования системы. Теперь она сочетает элементы распределительной и накопительной моделей и считается более устойчивой", - говорится в исследовании.</w:t>
      </w:r>
    </w:p>
    <w:p w14:paraId="666F4E2E" w14:textId="77777777" w:rsidR="00845507" w:rsidRPr="00BD4B17" w:rsidRDefault="00845507" w:rsidP="00845507">
      <w:r w:rsidRPr="00BD4B17">
        <w:t>Выплаты формируются из трёх уровней пенсионной системы и зависят от индивидуальных накоплений на пенсионных счетах.</w:t>
      </w:r>
    </w:p>
    <w:p w14:paraId="57171646" w14:textId="77777777" w:rsidR="00845507" w:rsidRPr="00BD4B17" w:rsidRDefault="00845507" w:rsidP="00845507">
      <w:r w:rsidRPr="00BD4B17">
        <w:t>Первый уровень: выплаты за счёт государственного бюджета (солидарные и базовые выплаты).</w:t>
      </w:r>
    </w:p>
    <w:p w14:paraId="2BBE53EC" w14:textId="77777777" w:rsidR="00845507" w:rsidRPr="00BD4B17" w:rsidRDefault="00845507" w:rsidP="00845507">
      <w:r w:rsidRPr="00BD4B17">
        <w:t>Второй уровень (выплаты из ЕНПФ): обязательная накопительная система, включая 10% обязательные пенсионные взносы (ОПВ) работников и 5% обязательные профессиональные пенсионные взносы (ОППВ) от работодателей для работников в опасных условиях труда.</w:t>
      </w:r>
    </w:p>
    <w:p w14:paraId="3FA64C11" w14:textId="77777777" w:rsidR="00845507" w:rsidRPr="00BD4B17" w:rsidRDefault="00845507" w:rsidP="00845507">
      <w:r w:rsidRPr="00BD4B17">
        <w:t>Третий уровень (выплаты из ЕНПФ): добровольные накопительные взносы (ДПВ).</w:t>
      </w:r>
    </w:p>
    <w:p w14:paraId="69C0FF04" w14:textId="77777777" w:rsidR="00845507" w:rsidRPr="00BD4B17" w:rsidRDefault="00845507" w:rsidP="00845507">
      <w:r w:rsidRPr="00BD4B17">
        <w:t>С 1 января 2024 года введён новый компонент — обязательные пенсионные взносы работодателя (ОПВР). Взносы будут постепенно увеличиваться от 1,5% в 2024 году до 5% в 2028 году и будут применяться только к работникам, родившимся в 1975 году и позднее.</w:t>
      </w:r>
    </w:p>
    <w:p w14:paraId="2C042A4D" w14:textId="77777777" w:rsidR="00845507" w:rsidRPr="00BD4B17" w:rsidRDefault="00845507" w:rsidP="00845507">
      <w:r w:rsidRPr="00BD4B17">
        <w:t>"Отметим, за последние несколько десятилетий идёт устойчивый переход пенсионных систем мира с распределительных к накопительным. Если в 2000 году на распределительную часть приходилось более 65%, то сейчас она составляет менее 50%. То есть накопительный компонент из года в год уверенно увеличивает свою долю в мире. И Казахстан в данном вопросе сделал большие шаги, первым среди стран СНГ начал переход на накопительную пенсионную систему, основанную на принципах индивидуальных сбережений", – пишет Ranking.kz.</w:t>
      </w:r>
    </w:p>
    <w:p w14:paraId="36D78A64" w14:textId="77777777" w:rsidR="00845507" w:rsidRPr="00BD4B17" w:rsidRDefault="00845507" w:rsidP="00845507">
      <w:hyperlink r:id="rId56" w:history="1">
        <w:r w:rsidRPr="00BD4B17">
          <w:rPr>
            <w:rStyle w:val="a3"/>
          </w:rPr>
          <w:t>https://inbusiness.kz/ru/last/skolko-pensionerov-v-kazahstane-i-kak-oni-zhivut</w:t>
        </w:r>
      </w:hyperlink>
      <w:r w:rsidRPr="00BD4B17">
        <w:t xml:space="preserve"> </w:t>
      </w:r>
    </w:p>
    <w:p w14:paraId="05E4DD92" w14:textId="77777777" w:rsidR="00845507" w:rsidRPr="00BD4B17" w:rsidRDefault="00845507" w:rsidP="00845507">
      <w:pPr>
        <w:pStyle w:val="2"/>
      </w:pPr>
      <w:bookmarkStart w:id="188" w:name="_Toc199225057"/>
      <w:r w:rsidRPr="00BD4B17">
        <w:lastRenderedPageBreak/>
        <w:t>Курсив, 26.05.2025, Казахстанцы вывели 300 млрд тенге из ЕНПФ на жилье</w:t>
      </w:r>
      <w:bookmarkEnd w:id="188"/>
    </w:p>
    <w:p w14:paraId="3814E934" w14:textId="77777777" w:rsidR="00845507" w:rsidRPr="00BD4B17" w:rsidRDefault="00845507" w:rsidP="00A44052">
      <w:pPr>
        <w:pStyle w:val="3"/>
      </w:pPr>
      <w:bookmarkStart w:id="189" w:name="_Toc199225058"/>
      <w:r w:rsidRPr="00BD4B17">
        <w:t>По итогам мая казахстанцы вывели из ЕНПФ свыше 300 млрд тенге на улучшение жилищных условий, сообщает пресс-служба фонда.</w:t>
      </w:r>
      <w:bookmarkEnd w:id="189"/>
    </w:p>
    <w:p w14:paraId="15434E74" w14:textId="77777777" w:rsidR="00845507" w:rsidRPr="00BD4B17" w:rsidRDefault="00845507" w:rsidP="00845507">
      <w:r w:rsidRPr="00BD4B17">
        <w:t>Выплаты по возрасту за год выросли на 23,75% и достигли 80,53 млрд тенге. Средний размер ежемесячной выплаты из ЕНПФ пенсионеру составил 35,6 тыс. тенге.</w:t>
      </w:r>
    </w:p>
    <w:p w14:paraId="52257475" w14:textId="77777777" w:rsidR="00845507" w:rsidRPr="00BD4B17" w:rsidRDefault="00845507" w:rsidP="00845507">
      <w:r w:rsidRPr="00BD4B17">
        <w:t>С начала года из ЕНПФ также выплачено:</w:t>
      </w:r>
    </w:p>
    <w:p w14:paraId="01F18ED0" w14:textId="77777777" w:rsidR="00845507" w:rsidRPr="00BD4B17" w:rsidRDefault="00845507" w:rsidP="00845507">
      <w:r w:rsidRPr="00BD4B17">
        <w:t xml:space="preserve">    23,1 млрд тенге – по наследству;</w:t>
      </w:r>
    </w:p>
    <w:p w14:paraId="2B008107" w14:textId="77777777" w:rsidR="00845507" w:rsidRPr="00BD4B17" w:rsidRDefault="00845507" w:rsidP="00845507">
      <w:r w:rsidRPr="00BD4B17">
        <w:t xml:space="preserve">    12,21 млрд – при переезде на ПМЖ в другую страну;</w:t>
      </w:r>
    </w:p>
    <w:p w14:paraId="4D62BD9D" w14:textId="77777777" w:rsidR="00845507" w:rsidRPr="00BD4B17" w:rsidRDefault="00845507" w:rsidP="00845507">
      <w:r w:rsidRPr="00BD4B17">
        <w:t xml:space="preserve">    1 млрд – людям с инвалидностью;</w:t>
      </w:r>
    </w:p>
    <w:p w14:paraId="6011193C" w14:textId="77777777" w:rsidR="00845507" w:rsidRPr="00BD4B17" w:rsidRDefault="00845507" w:rsidP="00845507">
      <w:r w:rsidRPr="00BD4B17">
        <w:t xml:space="preserve">    3,6 млрд – на погребение.</w:t>
      </w:r>
    </w:p>
    <w:p w14:paraId="0B01ED8A" w14:textId="77777777" w:rsidR="00845507" w:rsidRPr="00BD4B17" w:rsidRDefault="00845507" w:rsidP="00845507">
      <w:r w:rsidRPr="00BD4B17">
        <w:t>Еще 97,39 млрд тенге переведено в страховые компании. Общий объем всех выплат и переводов за 4 месяца составил 525 млрд тенге – почти вдвое больше, чем год назад.</w:t>
      </w:r>
    </w:p>
    <w:p w14:paraId="64027955" w14:textId="77777777" w:rsidR="00845507" w:rsidRPr="00BD4B17" w:rsidRDefault="00845507" w:rsidP="00845507">
      <w:r w:rsidRPr="00BD4B17">
        <w:t xml:space="preserve">Всего на 1 мая пенсионные накопления казахстанцев превысили 23,1 трлн тенге, увеличившись за год на 4,11 трлн тенге, или 21,7%. Для сравнения: это больше, чем весь годовой доход республиканского бюджета, который планируется в размере 21,3 трлн тенге в 2025 году. </w:t>
      </w:r>
    </w:p>
    <w:p w14:paraId="4DF5A68B" w14:textId="77777777" w:rsidR="00845507" w:rsidRPr="00BD4B17" w:rsidRDefault="00845507" w:rsidP="00845507">
      <w:r w:rsidRPr="00BD4B17">
        <w:t xml:space="preserve">За первые четыре месяца на счета вкладчиков в ЕНПФ поступило 1 трлн тенге взносов. Это на 20,8%, или 177,8 млрд тенге больше по сравнению с показателем 2024 года. </w:t>
      </w:r>
    </w:p>
    <w:p w14:paraId="6402F537" w14:textId="77777777" w:rsidR="00845507" w:rsidRPr="00BD4B17" w:rsidRDefault="00845507" w:rsidP="00845507">
      <w:r w:rsidRPr="00BD4B17">
        <w:t xml:space="preserve">По итогам мая ЕНПФ получил 234,3 млрд тенге убытка от инвестирования пенсионных накоплений, сформированных за счет обязательных и добровольных пенсионных взносов, и 17,9 млрд тенге убытка от инвестирования обязательных пенсионных взносов работодателей (ОПВР). </w:t>
      </w:r>
    </w:p>
    <w:p w14:paraId="60862D33" w14:textId="77777777" w:rsidR="00111D7C" w:rsidRPr="00BD4B17" w:rsidRDefault="00845507" w:rsidP="00845507">
      <w:hyperlink r:id="rId57" w:history="1">
        <w:r w:rsidRPr="00BD4B17">
          <w:rPr>
            <w:rStyle w:val="a3"/>
          </w:rPr>
          <w:t>https://kz.kursiv.media/2025-05-26/zhzh-enpfviplaty/</w:t>
        </w:r>
      </w:hyperlink>
    </w:p>
    <w:p w14:paraId="1680DECA" w14:textId="77777777" w:rsidR="00845507" w:rsidRPr="00BD4B17" w:rsidRDefault="00845507" w:rsidP="00845507">
      <w:pPr>
        <w:pStyle w:val="2"/>
      </w:pPr>
      <w:bookmarkStart w:id="190" w:name="_Toc199225059"/>
      <w:r w:rsidRPr="00BD4B17">
        <w:t>КазТАГ, 26.05.2025, Т231,54 млрд потеряли вкладчики ЕНПФ на фоне отрицательной доходности фонда</w:t>
      </w:r>
      <w:bookmarkEnd w:id="190"/>
    </w:p>
    <w:p w14:paraId="68EF9604" w14:textId="77777777" w:rsidR="00845507" w:rsidRPr="00BD4B17" w:rsidRDefault="00845507" w:rsidP="00123DF0">
      <w:pPr>
        <w:pStyle w:val="3"/>
      </w:pPr>
      <w:bookmarkStart w:id="191" w:name="_Toc199225060"/>
      <w:r w:rsidRPr="00BD4B17">
        <w:t>Отрицательная доходность складывается с начала 2025 года у Единого накопительного пенсионного фонда (ЕНПФ) Казахстана – вкладчики потеряли Т231,54 млрд, передает корреспондент агентства.</w:t>
      </w:r>
      <w:bookmarkEnd w:id="191"/>
    </w:p>
    <w:p w14:paraId="4A5AFEDB" w14:textId="77777777" w:rsidR="00845507" w:rsidRPr="00BD4B17" w:rsidRDefault="00845507" w:rsidP="00845507">
      <w:r w:rsidRPr="00BD4B17">
        <w:t>С начала года вкладчики ЕНПФ потеряли 231,54 млрд тенге, доходность пока складывается отрицательной – минус 1,05%. Основными причинами отрицательного инвестиционного дохода называют снижение рыночной стоимости государственных ценных бумаг РК и укрепление курса тенге к доллару.</w:t>
      </w:r>
    </w:p>
    <w:p w14:paraId="1FEFE483" w14:textId="77777777" w:rsidR="00845507" w:rsidRPr="00BD4B17" w:rsidRDefault="00845507" w:rsidP="00845507">
      <w:r w:rsidRPr="00BD4B17">
        <w:t>Согласно обзору инвестиционной деятельности ЕНПФ, более Т107 млрд из пенсионного фонда в апреле вложили в облигации НУХ «Байтерек» и «Отбасы банка». В частности, в облигации АО «НУХ «Байтерек» инвестировали Т72,15 млрд со средневзвешенной доходностью 16,91% годовых. В ценные бумаги АО «ЖССБ «Отбасы банк» управляющие вложили Т34,98 млрд со средневзвешенной доходностью 16,5% годовых.</w:t>
      </w:r>
    </w:p>
    <w:p w14:paraId="511E3DF8" w14:textId="77777777" w:rsidR="00845507" w:rsidRPr="00BD4B17" w:rsidRDefault="00845507" w:rsidP="00845507">
      <w:r w:rsidRPr="00BD4B17">
        <w:lastRenderedPageBreak/>
        <w:t>Согласно информации, также в рамках обратного выкупа по условиям проспекта выпуска, были реализованы облигации АО «Банк «Bank RBK» в Т20,27 млрд тенге. В апреле также были приобретены государственные ценные бумаги министерства финансов на Т541,29 млрд и государственные ценные бумаги (ГЦБ) США на Т171,84 млрд.</w:t>
      </w:r>
    </w:p>
    <w:p w14:paraId="103C3EC5" w14:textId="77777777" w:rsidR="00845507" w:rsidRPr="00BD4B17" w:rsidRDefault="00845507" w:rsidP="00845507">
      <w:r w:rsidRPr="00BD4B17">
        <w:t xml:space="preserve">Отметим, что как правило, критики инвестиционной и управленческой политики фонда обращают внимание на такие аспекты, как низкая доходность пенсионных активов, особенно на фоне высокой инфляции. Часто критике подвергается то, что значительная часть инвестиций приходится на государственные ценные бумаги и бумаги квазигосударственного сектора, которые, по мнению экспертов, не обеспечивают адекватной доходности. Также критикуется отсутствие конкуренции между пенсионными фондами из-за объединения их в один государственный фонд, что снижает стимулы для повышения эффективности. Кроме того, высказываются опасения по поводу недостаточной прозрачности инвестиционной деятельности и возможного вмешательства правительства в инвестиционные решения в своих интересах, а не в интересах вкладчиков. </w:t>
      </w:r>
    </w:p>
    <w:p w14:paraId="7240BFB7" w14:textId="77777777" w:rsidR="00845507" w:rsidRPr="00BD4B17" w:rsidRDefault="00845507" w:rsidP="00845507">
      <w:hyperlink r:id="rId58" w:history="1">
        <w:r w:rsidRPr="00BD4B17">
          <w:rPr>
            <w:rStyle w:val="a3"/>
          </w:rPr>
          <w:t>https://kaztag.kz/ru/news/t231-54-mlrd-poteryali-vkladchiki-enpf-na-fone-otritsatelnoy-dokhodnosti-fonda</w:t>
        </w:r>
      </w:hyperlink>
      <w:r w:rsidRPr="00BD4B17">
        <w:t xml:space="preserve"> </w:t>
      </w:r>
    </w:p>
    <w:p w14:paraId="3907B981" w14:textId="77777777" w:rsidR="00845507" w:rsidRPr="00BD4B17" w:rsidRDefault="00845507" w:rsidP="00845507">
      <w:pPr>
        <w:pStyle w:val="2"/>
      </w:pPr>
      <w:bookmarkStart w:id="192" w:name="_Toc199225061"/>
      <w:r w:rsidRPr="00BD4B17">
        <w:t>Алау ТВ, 26.05.2025, Названа сумма средней ежемесячной выплаты связи с достижением пенсионного возраста</w:t>
      </w:r>
      <w:bookmarkEnd w:id="192"/>
    </w:p>
    <w:p w14:paraId="78646499" w14:textId="77777777" w:rsidR="00845507" w:rsidRPr="00BD4B17" w:rsidRDefault="00845507" w:rsidP="00123DF0">
      <w:pPr>
        <w:pStyle w:val="3"/>
      </w:pPr>
      <w:bookmarkStart w:id="193" w:name="_Toc199225062"/>
      <w:r w:rsidRPr="00BD4B17">
        <w:t>Объем пенсионных накоплений казахстанцев на 01.04.2025 г., складывающихся из взносов, поступающих на их счета, и инвестиционного дохода, составил 22,75 трлн тенге, продемонстрировав рост за год на 3,86 трлн тенге или на 20,5%.</w:t>
      </w:r>
      <w:bookmarkEnd w:id="193"/>
    </w:p>
    <w:p w14:paraId="3E744083" w14:textId="77777777" w:rsidR="00845507" w:rsidRPr="00BD4B17" w:rsidRDefault="00845507" w:rsidP="00845507">
      <w:r w:rsidRPr="00BD4B17">
        <w:t>Пенсионные накопления за счет обязательных пенсионных взносов составили на 1 апреля 2025 года 21,76 трлн тенге, показав рост за 12 месяцев на 19,3%.</w:t>
      </w:r>
    </w:p>
    <w:p w14:paraId="0CDBB00B" w14:textId="77777777" w:rsidR="00845507" w:rsidRPr="00BD4B17" w:rsidRDefault="00845507" w:rsidP="00845507">
      <w:r w:rsidRPr="00BD4B17">
        <w:t>Сумма пенсионных накоплений по обязательным профессиональным пенсионным взносам составила 653,83 млрд тенге, демонстрируя рост за 12 месяцев на 9%.</w:t>
      </w:r>
    </w:p>
    <w:p w14:paraId="62FD504A" w14:textId="77777777" w:rsidR="00845507" w:rsidRPr="00BD4B17" w:rsidRDefault="00845507" w:rsidP="00845507">
      <w:r w:rsidRPr="00BD4B17">
        <w:t>Наибольший прирост за год (39,5%) показали накопления по добровольным пенсионным взносам, которые на 1 апреля 2025 года составили 8,19 млрд тенге.</w:t>
      </w:r>
    </w:p>
    <w:p w14:paraId="2AFE0CDD" w14:textId="77777777" w:rsidR="00845507" w:rsidRPr="00BD4B17" w:rsidRDefault="00845507" w:rsidP="00845507">
      <w:r w:rsidRPr="00BD4B17">
        <w:t xml:space="preserve">На 01.04.2025 г. сумма пенсионных накоплений за счет обязательных пенсионных взносов работодателя, поступающих с 1 января 2024 года на пенсионные счета вкладчиков (получателей), составила 329,12 млрд тенге. </w:t>
      </w:r>
    </w:p>
    <w:p w14:paraId="6F4035ED" w14:textId="77777777" w:rsidR="00845507" w:rsidRPr="00BD4B17" w:rsidRDefault="00845507" w:rsidP="00845507">
      <w:hyperlink r:id="rId59" w:history="1">
        <w:r w:rsidRPr="00BD4B17">
          <w:rPr>
            <w:rStyle w:val="a3"/>
          </w:rPr>
          <w:t>https://alau.kz/srednjaja-ezhemesjachnaja-vyplata-v-svjazi-s-dostizheniem-pensionnogo-vozrasta-sostavila-35-638-tenge/</w:t>
        </w:r>
      </w:hyperlink>
    </w:p>
    <w:p w14:paraId="0D61B56B" w14:textId="77777777" w:rsidR="00845507" w:rsidRPr="00BD4B17" w:rsidRDefault="00845507" w:rsidP="00845507"/>
    <w:p w14:paraId="78798822" w14:textId="77777777" w:rsidR="00111D7C" w:rsidRPr="00BD4B17" w:rsidRDefault="00111D7C" w:rsidP="00111D7C">
      <w:pPr>
        <w:pStyle w:val="10"/>
      </w:pPr>
      <w:bookmarkStart w:id="194" w:name="_Toc99271715"/>
      <w:bookmarkStart w:id="195" w:name="_Toc99318660"/>
      <w:bookmarkStart w:id="196" w:name="_Toc165991080"/>
      <w:bookmarkStart w:id="197" w:name="_Toc199225063"/>
      <w:r w:rsidRPr="00BD4B17">
        <w:lastRenderedPageBreak/>
        <w:t>Новости пенсионной отрасли стран дальнего зарубежья</w:t>
      </w:r>
      <w:bookmarkEnd w:id="194"/>
      <w:bookmarkEnd w:id="195"/>
      <w:bookmarkEnd w:id="196"/>
      <w:bookmarkEnd w:id="197"/>
    </w:p>
    <w:p w14:paraId="69687E61" w14:textId="77777777" w:rsidR="003D0868" w:rsidRPr="00BD4B17" w:rsidRDefault="003D0868" w:rsidP="003D0868">
      <w:pPr>
        <w:pStyle w:val="2"/>
      </w:pPr>
      <w:bookmarkStart w:id="198" w:name="_Hlk199224890"/>
      <w:bookmarkStart w:id="199" w:name="_Toc199225064"/>
      <w:bookmarkEnd w:id="147"/>
      <w:r w:rsidRPr="00BD4B17">
        <w:t>EADaily.com, 26.05.2025, Дания повысит пенсионный возраст до самого высокого показателя в Европе</w:t>
      </w:r>
      <w:bookmarkEnd w:id="199"/>
    </w:p>
    <w:p w14:paraId="68C53D28" w14:textId="77777777" w:rsidR="003D0868" w:rsidRPr="00BD4B17" w:rsidRDefault="003D0868" w:rsidP="00123DF0">
      <w:pPr>
        <w:pStyle w:val="3"/>
      </w:pPr>
      <w:bookmarkStart w:id="200" w:name="_Toc199225065"/>
      <w:r w:rsidRPr="00BD4B17">
        <w:t>В Дании будет установлен самый высокий пенсионный возраст в Европе после того, как парламент принял закон, согласно которому к 2040 году он увеличится до 70 лет, о чем пишет BBC.</w:t>
      </w:r>
      <w:bookmarkEnd w:id="200"/>
    </w:p>
    <w:p w14:paraId="71C81347" w14:textId="77777777" w:rsidR="003D0868" w:rsidRPr="00BD4B17" w:rsidRDefault="003D0868" w:rsidP="003D0868">
      <w:r w:rsidRPr="00BD4B17">
        <w:t>С 2006 года Дания связала официальный пенсионный возраст с ожидаемой продолжительностью жизни и пересматривает его каждые пять лет. В настоящее время он составляет 67 лет, но к 2030 году он увеличится до 68 лет, а затем до 69 лет в 2035 году.</w:t>
      </w:r>
    </w:p>
    <w:p w14:paraId="23986C47" w14:textId="77777777" w:rsidR="003D0868" w:rsidRPr="00BD4B17" w:rsidRDefault="003D0868" w:rsidP="003D0868">
      <w:r w:rsidRPr="00BD4B17">
        <w:t>Выход на пенсию в возрасте 70 лет будет применяться ко всем людям, родившимся после 31 декабря 1970 года. Новый закон был принят в четверг 81 голосом «за» и 21 голосом «против».</w:t>
      </w:r>
    </w:p>
    <w:p w14:paraId="297E9F69" w14:textId="77777777" w:rsidR="003D0868" w:rsidRPr="00BD4B17" w:rsidRDefault="003D0868" w:rsidP="003D0868">
      <w:r w:rsidRPr="00BD4B17">
        <w:t>Однако в прошлом году премьер-министр Социал-демократической партии Метте Фредериксен заявила, что принцип скользящей шкалы в какой-то момент будет пересмотрен. «Мы больше не считаем, что пенсионный возраст должен автоматически повышаться», - заявила она, добавив, что, по мнению ее партии, «нельзя просто продолжать говорить, что людям нужно поработать еще год».</w:t>
      </w:r>
    </w:p>
    <w:p w14:paraId="79B63AC9" w14:textId="77777777" w:rsidR="003D0868" w:rsidRPr="00BD4B17" w:rsidRDefault="003D0868" w:rsidP="003D0868">
      <w:r w:rsidRPr="00BD4B17">
        <w:t>Но 47-летний кровельщик-датчанин Томмас Йенсен заявил датским СМИ, что это изменение «необоснованно». «Мы работаем, работаем и работаем, но так больше продолжаться не может», - сказал он.</w:t>
      </w:r>
    </w:p>
    <w:p w14:paraId="5EFA2156" w14:textId="77777777" w:rsidR="003D0868" w:rsidRPr="00BD4B17" w:rsidRDefault="003D0868" w:rsidP="003D0868">
      <w:r w:rsidRPr="00BD4B17">
        <w:t>Йенсен также добавил, что ситуация может быть иной для тех, кто работает в офисе, но работникам профессий, связанных с физическим трудом, изменения даются тяжело. «Я всю жизнь платил налоги. У меня должно быть время, чтобы побыть с детьми и внуками», - сказал он.</w:t>
      </w:r>
    </w:p>
    <w:p w14:paraId="3CDDC4DF" w14:textId="77777777" w:rsidR="003D0868" w:rsidRPr="00BD4B17" w:rsidRDefault="003D0868" w:rsidP="003D0868">
      <w:r w:rsidRPr="00BD4B17">
        <w:t>В последние недели в Копенгагене прошли акции протеста, поддержанные профсоюзами, против повышения пенсионного возраста. Накануне голосования в четверг Йеспер Эттруп Расмуссен, президент Датской конфедерации профсоюзов, заявил, что предложение о повышении пенсионного возраста «совершенно несправедливо». «У Дании здоровая экономика, и тем не менее, здесь самый высокий пенсионный возраст в ЕС», - отметил он. «Более высокий пенсионный возраст означает, что (люди) потеряют право на достойную старость», - подытожил Расмуссен.</w:t>
      </w:r>
    </w:p>
    <w:p w14:paraId="22D676AE" w14:textId="77777777" w:rsidR="00CA32BC" w:rsidRPr="00BD4B17" w:rsidRDefault="003D0868" w:rsidP="003D0868">
      <w:hyperlink r:id="rId60" w:history="1">
        <w:r w:rsidRPr="00BD4B17">
          <w:rPr>
            <w:rStyle w:val="a3"/>
          </w:rPr>
          <w:t>https://eadaily.com/ru/news/2025/05/26/daniya-povysit-pensionnyy-vozrast-do-samogo-vysokogo-pokazatelya-v-evrope</w:t>
        </w:r>
      </w:hyperlink>
    </w:p>
    <w:p w14:paraId="1893B89F" w14:textId="77777777" w:rsidR="003D0868" w:rsidRPr="00BD4B17" w:rsidRDefault="003D0868" w:rsidP="003D0868">
      <w:pPr>
        <w:pStyle w:val="2"/>
      </w:pPr>
      <w:bookmarkStart w:id="201" w:name="_Toc199225066"/>
      <w:bookmarkEnd w:id="198"/>
      <w:r w:rsidRPr="00BD4B17">
        <w:lastRenderedPageBreak/>
        <w:t>Investing.com, 26.05.2025, Датский эксперимент, который рушит все пенсионные планы</w:t>
      </w:r>
      <w:bookmarkEnd w:id="201"/>
    </w:p>
    <w:p w14:paraId="761E6335" w14:textId="77777777" w:rsidR="003D0868" w:rsidRPr="00BD4B17" w:rsidRDefault="003D0868" w:rsidP="00123DF0">
      <w:pPr>
        <w:pStyle w:val="3"/>
      </w:pPr>
      <w:bookmarkStart w:id="202" w:name="_Toc199225067"/>
      <w:r w:rsidRPr="00BD4B17">
        <w:t>На прошлой неделе Дания сделала то, чего боятся и правительства, и работающие люди по всему миру. Решение, которое почти наверняка тихо примут и в России - просто немного позже всех остальных. Дания официально утвердила повышение пенсионного возраста до 70 лет - рекорд среди развитых стран. Процесс растянут до 2040 года, но сигнал подан четко: эпоха ранней пенсии заканчивается.</w:t>
      </w:r>
      <w:bookmarkEnd w:id="202"/>
    </w:p>
    <w:p w14:paraId="06D0D1FB" w14:textId="77777777" w:rsidR="003D0868" w:rsidRPr="00BD4B17" w:rsidRDefault="003D0868" w:rsidP="003D0868">
      <w:r w:rsidRPr="00BD4B17">
        <w:t>Примечательно, что датчане связали пенсионный возраст с продолжительностью жизни еще в 2006 году. Логика железная: живем дольше - работаем дольше.</w:t>
      </w:r>
    </w:p>
    <w:p w14:paraId="1414490D" w14:textId="77777777" w:rsidR="003D0868" w:rsidRPr="00BD4B17" w:rsidRDefault="003D0868" w:rsidP="003D0868">
      <w:r w:rsidRPr="00BD4B17">
        <w:t>Хотя, даже премьер-министр Дании признала, что должен существовать какой-то предел: «Нельзя бесконечно заставлять людей работать на год дольше».</w:t>
      </w:r>
    </w:p>
    <w:p w14:paraId="69433A68" w14:textId="77777777" w:rsidR="003D0868" w:rsidRPr="00BD4B17" w:rsidRDefault="003D0868" w:rsidP="003D0868">
      <w:r w:rsidRPr="00BD4B17">
        <w:t>Математика, которую не обманешь</w:t>
      </w:r>
    </w:p>
    <w:p w14:paraId="53249AF2" w14:textId="77777777" w:rsidR="003D0868" w:rsidRPr="00BD4B17" w:rsidRDefault="003D0868" w:rsidP="003D0868">
      <w:r w:rsidRPr="00BD4B17">
        <w:t>За красивыми фразами о демографии и продолжительности скрывается жестокое арифметическое неравенство.</w:t>
      </w:r>
    </w:p>
    <w:p w14:paraId="3E5916B9" w14:textId="77777777" w:rsidR="003D0868" w:rsidRPr="00BD4B17" w:rsidRDefault="003D0868" w:rsidP="003D0868">
      <w:r w:rsidRPr="00BD4B17">
        <w:t>В развитых странах на одного пенсионера приходится все меньше работающих. В 1960-м в США это соотношение было 5:1, сегодня - 2,8:1.</w:t>
      </w:r>
    </w:p>
    <w:p w14:paraId="7AC984C1" w14:textId="77777777" w:rsidR="003D0868" w:rsidRPr="00BD4B17" w:rsidRDefault="003D0868" w:rsidP="003D0868">
      <w:r w:rsidRPr="00BD4B17">
        <w:t>Пенсионные системы трещат по швам. Европа, Америка, даже благополучная Скандинавия - никто не застрахован.</w:t>
      </w:r>
    </w:p>
    <w:p w14:paraId="1FF6E03E" w14:textId="77777777" w:rsidR="003D0868" w:rsidRPr="00BD4B17" w:rsidRDefault="003D0868" w:rsidP="003D0868">
      <w:r w:rsidRPr="00BD4B17">
        <w:t>Следующими в очереди стоят Германия, Франция и, вероятно, США.</w:t>
      </w:r>
    </w:p>
    <w:p w14:paraId="5D057560" w14:textId="77777777" w:rsidR="003D0868" w:rsidRPr="00BD4B17" w:rsidRDefault="003D0868" w:rsidP="003D0868">
      <w:r w:rsidRPr="00BD4B17">
        <w:t>Новая реальность для ваших денег</w:t>
      </w:r>
    </w:p>
    <w:p w14:paraId="3574CF53" w14:textId="77777777" w:rsidR="003D0868" w:rsidRPr="00BD4B17" w:rsidRDefault="003D0868" w:rsidP="003D0868">
      <w:r w:rsidRPr="00BD4B17">
        <w:t>И вот здесь начинается самое интересное. Если раньше инвестиции были способом приумножить капитал для небольшой группы стратегически думающих людей, то уже совсем скоро инвестиции станут единственным способом сохранить достойную старость.</w:t>
      </w:r>
    </w:p>
    <w:p w14:paraId="5D4268C2" w14:textId="77777777" w:rsidR="003D0868" w:rsidRPr="00BD4B17" w:rsidRDefault="003D0868" w:rsidP="003D0868">
      <w:r w:rsidRPr="00BD4B17">
        <w:t>Представьте: уже совсем скоро, даже в хорошо развитых странах, вместо 40 лет трудового стажа и дальнейшей комфортной жизни на вполне достойную пенсию, всем работающим людям предложат поработать 45-50 лет, чтобы потом остаток жизни фактически доживать на собственные накопления.</w:t>
      </w:r>
    </w:p>
    <w:p w14:paraId="57B9D0DD" w14:textId="77777777" w:rsidR="003D0868" w:rsidRPr="00BD4B17" w:rsidRDefault="003D0868" w:rsidP="003D0868">
      <w:r w:rsidRPr="00BD4B17">
        <w:t>Ужасающий факт. На горизонте 15-20 лет практически ни одно государство мира не сможет гарантировать вам комфортную старость - только базовое выживание (дожитие).</w:t>
      </w:r>
    </w:p>
    <w:p w14:paraId="0E8E87D4" w14:textId="77777777" w:rsidR="003D0868" w:rsidRPr="00BD4B17" w:rsidRDefault="003D0868" w:rsidP="003D0868">
      <w:r w:rsidRPr="00BD4B17">
        <w:t>Задайтесь простым вопросом: сможете ли вы прожить 15-20 лет на том, что накопили сами? Например, если для поддержания текущего уровня жизни вам нужно 100 000 рублей в месяц, то за 20 лет это уже 24 миллиона рублей без учета инфляции. И это абсолютный минимум, здесь о каком-то экстра комфорте и речи не идет</w:t>
      </w:r>
    </w:p>
    <w:p w14:paraId="0CFD85D1" w14:textId="77777777" w:rsidR="003D0868" w:rsidRPr="00BD4B17" w:rsidRDefault="003D0868" w:rsidP="003D0868">
      <w:r w:rsidRPr="00BD4B17">
        <w:t>Государственная пенсия покроет максимум треть от этой суммы. Остальное - ваша зона ответственности. И чтобы у вас были хоть какие-то шансы на более светлое будущее, начинать формировать этот капитал нужно не в 50 лет, а в 25-30 лет. Чем раньше начнете, тем проще это сделать.</w:t>
      </w:r>
    </w:p>
    <w:p w14:paraId="7503666F" w14:textId="77777777" w:rsidR="003D0868" w:rsidRPr="00BD4B17" w:rsidRDefault="003D0868" w:rsidP="003D0868">
      <w:r w:rsidRPr="00BD4B17">
        <w:lastRenderedPageBreak/>
        <w:t>Пенсионная реформа в Дании - это не локальное событие, а предвестник глобальных изменений. Умные деньги уже адаптируются к новой реальности, где личные инвестиции из желания превращаются в жизненную необходимость.</w:t>
      </w:r>
    </w:p>
    <w:p w14:paraId="1E7DA36B" w14:textId="77777777" w:rsidR="003D0868" w:rsidRPr="00BD4B17" w:rsidRDefault="003D0868" w:rsidP="003D0868">
      <w:r w:rsidRPr="00BD4B17">
        <w:t>Тот, кто понимает это сегодня, получает преимущество на целых 15-20 лет перед теми, кто осознает происходящее слишком поздно.</w:t>
      </w:r>
    </w:p>
    <w:p w14:paraId="54F2F359" w14:textId="77777777" w:rsidR="003D0868" w:rsidRPr="00BD4B17" w:rsidRDefault="003D0868" w:rsidP="003D0868">
      <w:hyperlink r:id="rId61" w:history="1">
        <w:r w:rsidRPr="00BD4B17">
          <w:rPr>
            <w:rStyle w:val="a3"/>
          </w:rPr>
          <w:t>https://ru.investing.com/analysis/article-200320747</w:t>
        </w:r>
      </w:hyperlink>
    </w:p>
    <w:p w14:paraId="076E6F02" w14:textId="77777777" w:rsidR="00E96AFA" w:rsidRDefault="00E96AFA" w:rsidP="00E96AFA">
      <w:pPr>
        <w:pStyle w:val="2"/>
      </w:pPr>
      <w:bookmarkStart w:id="203" w:name="_Toc199225068"/>
      <w:r>
        <w:t>Oninvest, 26.05.2025, Крупнейший пенсионный фонд США продал акции Apple. Какие бумаги он купил?</w:t>
      </w:r>
      <w:bookmarkEnd w:id="203"/>
    </w:p>
    <w:p w14:paraId="32A552C1" w14:textId="77777777" w:rsidR="00E96AFA" w:rsidRDefault="00E96AFA" w:rsidP="00123DF0">
      <w:pPr>
        <w:pStyle w:val="3"/>
      </w:pPr>
      <w:bookmarkStart w:id="204" w:name="_Toc199225069"/>
      <w:r>
        <w:t>Крупнейший пенсионный фонд США — калифорнийский Calpers — в первом квартале продал акции производителя iPhone Apple и купил больше бумаг владельца Facebook Meta Platforms, чипмейкера Advanced Micro Devices и сети ресторанов McDonald's. Эти данные содержатся в отчете, поданном в Комиссию по ценным бумагам и биржам США. Котировки Apple в этом году отстают от рынка, но фонд отказался объяснять причину продажи бумаг компании.</w:t>
      </w:r>
      <w:bookmarkEnd w:id="204"/>
      <w:r>
        <w:t xml:space="preserve"> </w:t>
      </w:r>
    </w:p>
    <w:p w14:paraId="0B648458" w14:textId="77777777" w:rsidR="00E96AFA" w:rsidRDefault="00E96AFA" w:rsidP="00E96AFA">
      <w:r>
        <w:t>Детали</w:t>
      </w:r>
    </w:p>
    <w:p w14:paraId="2A35C95C" w14:textId="77777777" w:rsidR="00E96AFA" w:rsidRDefault="00E96AFA" w:rsidP="00E96AFA">
      <w:r>
        <w:t>Пенсионный фонд госслужащих штата Калифорния (California Public Employees’ Retirement System — Calpers) продал в первом квартале 5,1 млн акций Apple, оставив в портфеле 34,7 млн. В комментарии Barron’s фонд отказался пояснить свои действия. «Публичные инвестиции Calpers строятся на индексных стратегиях и оптимизируются с помощью системных и количественных моделей, а не основаны на краткосрочных рыночных событиях. В связи с этим мы, как правило, не комментируем отдельные сделки или активы. Наша команда продолжит оценивать общее состояние рынка», — говорится в ответе фонда на запрос Barron’s.</w:t>
      </w:r>
    </w:p>
    <w:p w14:paraId="6C7A9A66" w14:textId="77777777" w:rsidR="00E96AFA" w:rsidRDefault="00E96AFA" w:rsidP="00E96AFA">
      <w:r>
        <w:t>Что не так с акциями Apple</w:t>
      </w:r>
    </w:p>
    <w:p w14:paraId="36821BF0" w14:textId="77777777" w:rsidR="00E96AFA" w:rsidRDefault="00E96AFA" w:rsidP="00E96AFA">
      <w:r>
        <w:t>Бумаги производителя iPhone в 2025 году отстают от рынка, констатирует Barron’s. В первом квартале они упали на 11%, тогда как индекс широкого рынка S&amp;P 500 снизился на 4,6%. Во втором квартале падение ускорилось: пока другие крупные технологические компании демонстрировали рост в мае, бумаги Apple не воспользовались ралли и потеряли еще 12%, тогда как S&amp;P 500 вырос на 3,4%.</w:t>
      </w:r>
    </w:p>
    <w:p w14:paraId="38769AC8" w14:textId="77777777" w:rsidR="00E96AFA" w:rsidRDefault="00E96AFA" w:rsidP="00E96AFA">
      <w:r>
        <w:t>По данным FactSet, это единственный представитель «Великолепной семерки», оказавшийся в минусе за этот период. Более того, Apple стала худшей акцией в этой группе с начала года, пишет MarketWatch.</w:t>
      </w:r>
    </w:p>
    <w:p w14:paraId="391CC745" w14:textId="77777777" w:rsidR="00E96AFA" w:rsidRDefault="00E96AFA" w:rsidP="00E96AFA">
      <w:r>
        <w:t>Давление на компанию оказывают торговые пошлины, поскольку ее основное производство находится в Китае. Apple стала собирать продукцию для США в Индии и Вьетнаме, поскольку тарифы на импорт для этих стран ниже. Однако в мае президент США Дональд Трамп дал понять, что его это не устраивает, и потребовал перенести производство в Америку. На прошлой неделе Трамп пригрозил ввести персональную 25-процентную пошлину на iPhone, собранные за границей.</w:t>
      </w:r>
    </w:p>
    <w:p w14:paraId="20156907" w14:textId="77777777" w:rsidR="00E96AFA" w:rsidRDefault="00E96AFA" w:rsidP="00E96AFA">
      <w:r>
        <w:t xml:space="preserve">Впрочем, это не заставило аналитиков дрогнуть и начать пересматривать свои оценки, отмечает MarketWatch. Нынешнюю слабость акций они не считают показателем </w:t>
      </w:r>
      <w:r>
        <w:lastRenderedPageBreak/>
        <w:t>состояния бизнеса, указывает портал. К примеру, глава отдела технологических исследований D.A. Davidson Гил Лурия полагает, что угроза Трампа — это шаг назад в его переговорах с менеджментом компании, но у нее есть все основания для долгосрочного роста.</w:t>
      </w:r>
    </w:p>
    <w:p w14:paraId="706AE58A" w14:textId="77777777" w:rsidR="00E96AFA" w:rsidRDefault="00E96AFA" w:rsidP="00E96AFA">
      <w:r>
        <w:t>Какие акции купил фонд</w:t>
      </w:r>
    </w:p>
    <w:p w14:paraId="4FF4E195" w14:textId="77777777" w:rsidR="00E96AFA" w:rsidRDefault="00E96AFA" w:rsidP="00E96AFA">
      <w:r>
        <w:t>— Calpers увеличил позицию в Meta Platforms более чем на 579 тыс. акций. Теперь фонду принадлежит 5,5 млн бумаг. Несмотря на снижение стоимости акций Meta на 1,6% в первом квартале, во втором они уже прибавили 8,8%. В конце апреля компания опубликовала сильный квартальный отчет и дала хороший прогноз по выручке от рекламы.</w:t>
      </w:r>
    </w:p>
    <w:p w14:paraId="007EF41D" w14:textId="77777777" w:rsidR="00E96AFA" w:rsidRDefault="00E96AFA" w:rsidP="00E96AFA">
      <w:r>
        <w:t>— Фонд докупил более 325 тыс. акций Advanced Micro Devices, доведя свою долю до 3,3 млн. В первом квартале капитализация AMD упала на 15%, но с конца марта акции чипмейкера подорожали на 7,4%. Компания в начале мая сообщила о финансовых результатах за первый квартал лучше ожиданий, повысила прогноз по выручке и расширила байбэк. Кроме того, она заключила соглашение о создании сети ИИ-центров обработки данных в Саудовской Аравии.</w:t>
      </w:r>
    </w:p>
    <w:p w14:paraId="2167ADFD" w14:textId="77777777" w:rsidR="00E96AFA" w:rsidRDefault="00E96AFA" w:rsidP="00E96AFA">
      <w:r>
        <w:t>— Calpers также добавил в портфель более 494 тыс. акций McDonald’s, расширив свою позицию в этой компании до 3,5 млн бумаг. В первом квартале McDonald’s показал смешанные результаты, зафиксировав снижение посещаемости ресторанов в США. Однако во втором квартале продажи поддержал промо-набор Happy Meal по мотивам фильма Minecraft. Акции McDonald’s выросли на 7,8% в первом квартале и пока держатся на прежнем уровне во втором.</w:t>
      </w:r>
    </w:p>
    <w:p w14:paraId="218A9842" w14:textId="77777777" w:rsidR="003D0868" w:rsidRPr="00E96AFA" w:rsidRDefault="00E96AFA" w:rsidP="00E96AFA">
      <w:hyperlink r:id="rId62" w:history="1">
        <w:r w:rsidRPr="000003A2">
          <w:rPr>
            <w:rStyle w:val="a3"/>
          </w:rPr>
          <w:t>https://oninvest.com/article/krupnejsij-pensionnyj-fond-ssa-prodal-akcii-apple-kakie-bumagi-on-kupil</w:t>
        </w:r>
      </w:hyperlink>
    </w:p>
    <w:p w14:paraId="5CFFD6AE" w14:textId="77777777" w:rsidR="00E96AFA" w:rsidRDefault="00B37D6B" w:rsidP="00B37D6B">
      <w:pPr>
        <w:pStyle w:val="2"/>
        <w:rPr>
          <w:lang/>
        </w:rPr>
      </w:pPr>
      <w:bookmarkStart w:id="205" w:name="_Toc199225070"/>
      <w:r>
        <w:rPr>
          <w:lang w:val="en-US"/>
        </w:rPr>
        <w:t>Sputnik</w:t>
      </w:r>
      <w:r w:rsidRPr="00B37D6B">
        <w:t xml:space="preserve"> </w:t>
      </w:r>
      <w:r>
        <w:t>Латвия</w:t>
      </w:r>
      <w:r w:rsidRPr="00B37D6B">
        <w:t xml:space="preserve">, 26.05.2025, </w:t>
      </w:r>
      <w:r w:rsidRPr="00B37D6B">
        <w:rPr>
          <w:lang/>
        </w:rPr>
        <w:t>Эксперт: пенсии уменьшатся до 25% от зарплаты</w:t>
      </w:r>
      <w:bookmarkEnd w:id="205"/>
    </w:p>
    <w:p w14:paraId="5DDBCA55" w14:textId="77777777" w:rsidR="00B37D6B" w:rsidRPr="00B37D6B" w:rsidRDefault="00B37D6B" w:rsidP="00B37D6B">
      <w:pPr>
        <w:pStyle w:val="3"/>
      </w:pPr>
      <w:bookmarkStart w:id="206" w:name="_Toc199225071"/>
      <w:r w:rsidRPr="00B37D6B">
        <w:t>Если демографическая ситуация не изменится, то к 2050 году сумма с первого пенсионного уровня уменьшится до 25% от последней зарплаты, заявил руководитель отдела управления активами и пенсий Luminor Атис Круминьш.</w:t>
      </w:r>
      <w:bookmarkEnd w:id="206"/>
    </w:p>
    <w:p w14:paraId="53EDFD70" w14:textId="77777777" w:rsidR="00B37D6B" w:rsidRPr="00B37D6B" w:rsidRDefault="00B37D6B" w:rsidP="00B37D6B">
      <w:r w:rsidRPr="00B37D6B">
        <w:t>До 2025 года пенсионный возраст увеличивался на три месяца каждый год, пока не достиг 65 лет. Согласно закону, в ближайшие годы повышать пенсионный возраст власти не планируют. Сейчас в Латвии средняя ожидаемая продолжительность жизни – примерно 75,5 года.</w:t>
      </w:r>
    </w:p>
    <w:p w14:paraId="6C20945E" w14:textId="77777777" w:rsidR="00B37D6B" w:rsidRPr="00B37D6B" w:rsidRDefault="00B37D6B" w:rsidP="00B37D6B">
      <w:r w:rsidRPr="00B37D6B">
        <w:t>Получается, что в будущем латвийцы будут жить дольше и проводить на пенсии больше времени, чем нынешние пенсионеры. Это означает то, что к 2050 году в республике серьезно возрастет количество пенсионеров.</w:t>
      </w:r>
    </w:p>
    <w:p w14:paraId="38E8BC75" w14:textId="77777777" w:rsidR="00B37D6B" w:rsidRPr="00B37D6B" w:rsidRDefault="00B37D6B" w:rsidP="00B37D6B">
      <w:r w:rsidRPr="00B37D6B">
        <w:t>"При сохранении нынешних демографических тенденций ожидается, что в 2050 году сумма, которую государство сможет выплачивать пожилым людям из первого пенсионного уровня, составит лишь около 25% от последней полученной человеком зарплаты, что совершенно недостаточно для обеспечения финансово стабильной в старости", – пояснил Круминьш.</w:t>
      </w:r>
    </w:p>
    <w:p w14:paraId="539293F8" w14:textId="77777777" w:rsidR="00B37D6B" w:rsidRPr="00B37D6B" w:rsidRDefault="00B37D6B" w:rsidP="00B37D6B">
      <w:r w:rsidRPr="00B37D6B">
        <w:lastRenderedPageBreak/>
        <w:t>Что касается выплат, то сейчас средняя брутто-зарплата в Латвии составляет около 1700 евро, а пенсия – всего 628 евро в месяц.</w:t>
      </w:r>
    </w:p>
    <w:p w14:paraId="3943652A" w14:textId="77777777" w:rsidR="00B37D6B" w:rsidRPr="00B37D6B" w:rsidRDefault="00B37D6B" w:rsidP="00B37D6B">
      <w:r w:rsidRPr="00B37D6B">
        <w:t>"Чтобы провести старость, не беспокоясь о своих финансах, средний уровень дохода на пенсии должен составлять не менее 70% от средней зарплаты, получаемой на работе. Это означает, что все большее значение приобретают активные и своевременные сбережения самого населения", – отметил Круминьш.</w:t>
      </w:r>
    </w:p>
    <w:p w14:paraId="698CCE74" w14:textId="77777777" w:rsidR="00B37D6B" w:rsidRPr="00B37D6B" w:rsidRDefault="00B37D6B" w:rsidP="00B37D6B">
      <w:r w:rsidRPr="00B37D6B">
        <w:t>Банк Luminor провел опрос, результаты которого показали, что 38% респондентов на пенсии хотят отдыхать, а не работать. При этом только 7% опрошенных до 65 лет планируют продолжать работать, а еще 25% собираются совмещать работу и отдых.</w:t>
      </w:r>
    </w:p>
    <w:p w14:paraId="59D91BF2" w14:textId="77777777" w:rsidR="00B37D6B" w:rsidRPr="00B37D6B" w:rsidRDefault="00B37D6B" w:rsidP="00B37D6B">
      <w:hyperlink r:id="rId63" w:history="1">
        <w:r w:rsidRPr="006D59B2">
          <w:rPr>
            <w:rStyle w:val="a3"/>
          </w:rPr>
          <w:t>https://lv.sputniknews.ru/20250526/ekspert-pensii-umenshatsya-do-25-ot-zarplaty-30373875.html</w:t>
        </w:r>
      </w:hyperlink>
      <w:r w:rsidRPr="00B37D6B">
        <w:t xml:space="preserve"> </w:t>
      </w:r>
    </w:p>
    <w:p w14:paraId="5C19ACEC" w14:textId="77777777" w:rsidR="005548E5" w:rsidRPr="0090779C" w:rsidRDefault="005548E5" w:rsidP="005548E5"/>
    <w:sectPr w:rsidR="005548E5" w:rsidRPr="0090779C" w:rsidSect="00B01BEA">
      <w:headerReference w:type="default" r:id="rId64"/>
      <w:footerReference w:type="default" r:id="rId6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CD046" w14:textId="77777777" w:rsidR="00EC7521" w:rsidRDefault="00EC7521">
      <w:r>
        <w:separator/>
      </w:r>
    </w:p>
  </w:endnote>
  <w:endnote w:type="continuationSeparator" w:id="0">
    <w:p w14:paraId="458B032F" w14:textId="77777777" w:rsidR="00EC7521" w:rsidRDefault="00EC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2A4CD" w14:textId="77777777" w:rsidR="00E96AFA" w:rsidRPr="00D64E5C" w:rsidRDefault="00E96AFA"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1B7B9E" w:rsidRPr="001B7B9E">
      <w:rPr>
        <w:rFonts w:ascii="Cambria" w:hAnsi="Cambria"/>
        <w:b/>
        <w:noProof/>
      </w:rPr>
      <w:t>4</w:t>
    </w:r>
    <w:r w:rsidRPr="00CB47BF">
      <w:rPr>
        <w:b/>
      </w:rPr>
      <w:fldChar w:fldCharType="end"/>
    </w:r>
  </w:p>
  <w:p w14:paraId="623927CF" w14:textId="77777777" w:rsidR="00E96AFA" w:rsidRPr="00D15988" w:rsidRDefault="00E96AFA"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7D745" w14:textId="77777777" w:rsidR="00EC7521" w:rsidRDefault="00EC7521">
      <w:r>
        <w:separator/>
      </w:r>
    </w:p>
  </w:footnote>
  <w:footnote w:type="continuationSeparator" w:id="0">
    <w:p w14:paraId="262344EB" w14:textId="77777777" w:rsidR="00EC7521" w:rsidRDefault="00EC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E01CA" w14:textId="77777777" w:rsidR="00E96AFA" w:rsidRDefault="00000000" w:rsidP="00122493">
    <w:pPr>
      <w:tabs>
        <w:tab w:val="left" w:pos="555"/>
        <w:tab w:val="right" w:pos="9071"/>
      </w:tabs>
      <w:jc w:val="center"/>
    </w:pPr>
    <w:r>
      <w:rPr>
        <w:noProof/>
      </w:rPr>
      <w:pict w14:anchorId="7D1FBF37">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46C46745" w14:textId="77777777" w:rsidR="00E96AFA" w:rsidRPr="000C041B" w:rsidRDefault="00E96AFA" w:rsidP="00122493">
                <w:pPr>
                  <w:ind w:right="423"/>
                  <w:jc w:val="center"/>
                  <w:rPr>
                    <w:rFonts w:cs="Arial"/>
                    <w:b/>
                    <w:color w:val="EEECE1"/>
                    <w:sz w:val="6"/>
                    <w:szCs w:val="6"/>
                  </w:rPr>
                </w:pPr>
                <w:r w:rsidRPr="000C041B">
                  <w:rPr>
                    <w:rFonts w:cs="Arial"/>
                    <w:b/>
                    <w:color w:val="EEECE1"/>
                    <w:sz w:val="6"/>
                    <w:szCs w:val="6"/>
                  </w:rPr>
                  <w:t xml:space="preserve">        </w:t>
                </w:r>
              </w:p>
              <w:p w14:paraId="77BAA904" w14:textId="77777777" w:rsidR="00E96AFA" w:rsidRPr="00D15988" w:rsidRDefault="00E96AFA"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EF2EE52" w14:textId="77777777" w:rsidR="00E96AFA" w:rsidRPr="007336C7" w:rsidRDefault="00E96AFA" w:rsidP="00122493">
                <w:pPr>
                  <w:ind w:right="423"/>
                  <w:rPr>
                    <w:rFonts w:cs="Arial"/>
                  </w:rPr>
                </w:pPr>
              </w:p>
              <w:p w14:paraId="58ADA0F8" w14:textId="77777777" w:rsidR="00E96AFA" w:rsidRPr="00267F53" w:rsidRDefault="00E96AFA" w:rsidP="00122493"/>
            </w:txbxContent>
          </v:textbox>
        </v:roundrect>
      </w:pict>
    </w:r>
    <w:r w:rsidR="00E96AFA">
      <w:t xml:space="preserve">             </w:t>
    </w:r>
  </w:p>
  <w:p w14:paraId="09B77ED9" w14:textId="77777777" w:rsidR="00E96AFA" w:rsidRDefault="00E96AFA"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3F2AB5">
      <w:rPr>
        <w:noProof/>
      </w:rPr>
      <w:pict w14:anchorId="45F79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2.5pt;height:39.75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285172">
    <w:abstractNumId w:val="25"/>
  </w:num>
  <w:num w:numId="2" w16cid:durableId="1355382551">
    <w:abstractNumId w:val="12"/>
  </w:num>
  <w:num w:numId="3" w16cid:durableId="1011032371">
    <w:abstractNumId w:val="27"/>
  </w:num>
  <w:num w:numId="4" w16cid:durableId="870267933">
    <w:abstractNumId w:val="17"/>
  </w:num>
  <w:num w:numId="5" w16cid:durableId="402677535">
    <w:abstractNumId w:val="18"/>
  </w:num>
  <w:num w:numId="6" w16cid:durableId="983313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3107255">
    <w:abstractNumId w:val="24"/>
  </w:num>
  <w:num w:numId="8" w16cid:durableId="566494268">
    <w:abstractNumId w:val="21"/>
  </w:num>
  <w:num w:numId="9" w16cid:durableId="17220488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7938324">
    <w:abstractNumId w:val="16"/>
  </w:num>
  <w:num w:numId="11" w16cid:durableId="1857116609">
    <w:abstractNumId w:val="15"/>
  </w:num>
  <w:num w:numId="12" w16cid:durableId="1478453437">
    <w:abstractNumId w:val="10"/>
  </w:num>
  <w:num w:numId="13" w16cid:durableId="557783630">
    <w:abstractNumId w:val="9"/>
  </w:num>
  <w:num w:numId="14" w16cid:durableId="976646171">
    <w:abstractNumId w:val="7"/>
  </w:num>
  <w:num w:numId="15" w16cid:durableId="1277833062">
    <w:abstractNumId w:val="6"/>
  </w:num>
  <w:num w:numId="16" w16cid:durableId="1385830410">
    <w:abstractNumId w:val="5"/>
  </w:num>
  <w:num w:numId="17" w16cid:durableId="1695692856">
    <w:abstractNumId w:val="4"/>
  </w:num>
  <w:num w:numId="18" w16cid:durableId="304166796">
    <w:abstractNumId w:val="8"/>
  </w:num>
  <w:num w:numId="19" w16cid:durableId="64379668">
    <w:abstractNumId w:val="3"/>
  </w:num>
  <w:num w:numId="20" w16cid:durableId="984360407">
    <w:abstractNumId w:val="2"/>
  </w:num>
  <w:num w:numId="21" w16cid:durableId="324746314">
    <w:abstractNumId w:val="1"/>
  </w:num>
  <w:num w:numId="22" w16cid:durableId="1270889938">
    <w:abstractNumId w:val="0"/>
  </w:num>
  <w:num w:numId="23" w16cid:durableId="721095649">
    <w:abstractNumId w:val="19"/>
  </w:num>
  <w:num w:numId="24" w16cid:durableId="902521212">
    <w:abstractNumId w:val="26"/>
  </w:num>
  <w:num w:numId="25" w16cid:durableId="114643029">
    <w:abstractNumId w:val="20"/>
  </w:num>
  <w:num w:numId="26" w16cid:durableId="1200126169">
    <w:abstractNumId w:val="13"/>
  </w:num>
  <w:num w:numId="27" w16cid:durableId="873881773">
    <w:abstractNumId w:val="11"/>
  </w:num>
  <w:num w:numId="28" w16cid:durableId="682248561">
    <w:abstractNumId w:val="22"/>
  </w:num>
  <w:num w:numId="29" w16cid:durableId="867639066">
    <w:abstractNumId w:val="23"/>
  </w:num>
  <w:num w:numId="30" w16cid:durableId="1261254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A7D03"/>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6EB6"/>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2EA7"/>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3DF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381"/>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32"/>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B7B9E"/>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0BA"/>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58B0"/>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257"/>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86F"/>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88B"/>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868"/>
    <w:rsid w:val="003D191B"/>
    <w:rsid w:val="003D1955"/>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2AB5"/>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131"/>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238C"/>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DC0"/>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15E"/>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465"/>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092"/>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8E5"/>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840"/>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3C71"/>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2D07"/>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6301"/>
    <w:rsid w:val="0068776C"/>
    <w:rsid w:val="00687A1B"/>
    <w:rsid w:val="006903E8"/>
    <w:rsid w:val="006907E0"/>
    <w:rsid w:val="00690EAC"/>
    <w:rsid w:val="00691145"/>
    <w:rsid w:val="00691352"/>
    <w:rsid w:val="006915BD"/>
    <w:rsid w:val="00692A1C"/>
    <w:rsid w:val="00692AE8"/>
    <w:rsid w:val="00693E10"/>
    <w:rsid w:val="00694601"/>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CB4"/>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330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507"/>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57B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697"/>
    <w:rsid w:val="008B49F9"/>
    <w:rsid w:val="008B4F3E"/>
    <w:rsid w:val="008B51C8"/>
    <w:rsid w:val="008B5522"/>
    <w:rsid w:val="008B5799"/>
    <w:rsid w:val="008B60BE"/>
    <w:rsid w:val="008B6D1B"/>
    <w:rsid w:val="008B7468"/>
    <w:rsid w:val="008B7650"/>
    <w:rsid w:val="008C0A72"/>
    <w:rsid w:val="008C0FBA"/>
    <w:rsid w:val="008C1722"/>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4C1B"/>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97DA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052"/>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9D5"/>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E3D"/>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37D6B"/>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285"/>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4F4"/>
    <w:rsid w:val="00BC7CE2"/>
    <w:rsid w:val="00BD0899"/>
    <w:rsid w:val="00BD0ABD"/>
    <w:rsid w:val="00BD143C"/>
    <w:rsid w:val="00BD1470"/>
    <w:rsid w:val="00BD14DD"/>
    <w:rsid w:val="00BD1C02"/>
    <w:rsid w:val="00BD229E"/>
    <w:rsid w:val="00BD246D"/>
    <w:rsid w:val="00BD3BB3"/>
    <w:rsid w:val="00BD4640"/>
    <w:rsid w:val="00BD4B17"/>
    <w:rsid w:val="00BD4CCC"/>
    <w:rsid w:val="00BD512B"/>
    <w:rsid w:val="00BD5389"/>
    <w:rsid w:val="00BD5C5E"/>
    <w:rsid w:val="00BD688B"/>
    <w:rsid w:val="00BD68D4"/>
    <w:rsid w:val="00BD6FA0"/>
    <w:rsid w:val="00BD7D5B"/>
    <w:rsid w:val="00BE31EB"/>
    <w:rsid w:val="00BE3895"/>
    <w:rsid w:val="00BE56F8"/>
    <w:rsid w:val="00BE5CB2"/>
    <w:rsid w:val="00BE6EEC"/>
    <w:rsid w:val="00BE705B"/>
    <w:rsid w:val="00BE784F"/>
    <w:rsid w:val="00BF086F"/>
    <w:rsid w:val="00BF0BFF"/>
    <w:rsid w:val="00BF0F4D"/>
    <w:rsid w:val="00BF10FD"/>
    <w:rsid w:val="00BF14B3"/>
    <w:rsid w:val="00BF3961"/>
    <w:rsid w:val="00BF3BD5"/>
    <w:rsid w:val="00BF42CC"/>
    <w:rsid w:val="00BF5703"/>
    <w:rsid w:val="00BF5807"/>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C74"/>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8A0"/>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576"/>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4C5"/>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8E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734"/>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710"/>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5E15"/>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B55"/>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4F5A"/>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96AFA"/>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521"/>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177"/>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89C"/>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6892"/>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344"/>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0F44E"/>
  <w15:docId w15:val="{13DF19FC-17BF-E74A-A28E-D026C0CD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D60734"/>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AD19D5"/>
    <w:rPr>
      <w:color w:val="605E5C"/>
      <w:shd w:val="clear" w:color="auto" w:fill="E1DFDD"/>
    </w:rPr>
  </w:style>
  <w:style w:type="paragraph" w:customStyle="1" w:styleId="DocumentBody">
    <w:name w:val="DocumentBody"/>
    <w:basedOn w:val="a"/>
    <w:link w:val="DocumentBody0"/>
    <w:qFormat/>
    <w:rsid w:val="003D1955"/>
    <w:rPr>
      <w:rFonts w:ascii="Arial" w:eastAsia="Calibri" w:hAnsi="Arial"/>
      <w:sz w:val="20"/>
      <w:szCs w:val="20"/>
      <w:lang w:eastAsia="en-US"/>
    </w:rPr>
  </w:style>
  <w:style w:type="character" w:customStyle="1" w:styleId="DocumentBody0">
    <w:name w:val="DocumentBody Знак"/>
    <w:link w:val="DocumentBody"/>
    <w:rsid w:val="003D1955"/>
    <w:rPr>
      <w:rFonts w:ascii="Arial" w:eastAsia="Calibri" w:hAnsi="Arial"/>
      <w:lang w:eastAsia="en-US"/>
    </w:rPr>
  </w:style>
  <w:style w:type="character" w:customStyle="1" w:styleId="DocumentOriginalLink">
    <w:name w:val="Document_OriginalLink"/>
    <w:uiPriority w:val="1"/>
    <w:qFormat/>
    <w:rsid w:val="003D1955"/>
    <w:rPr>
      <w:rFonts w:ascii="Arial" w:hAnsi="Arial"/>
      <w:b w:val="0"/>
      <w:color w:val="0000FF"/>
      <w:sz w:val="18"/>
      <w:u w:val="single"/>
    </w:rPr>
  </w:style>
  <w:style w:type="character" w:customStyle="1" w:styleId="DocumentSource">
    <w:name w:val="Document_Source"/>
    <w:uiPriority w:val="1"/>
    <w:qFormat/>
    <w:rsid w:val="003D1955"/>
    <w:rPr>
      <w:rFonts w:ascii="Arial" w:hAnsi="Arial"/>
      <w:b w:val="0"/>
      <w:i/>
      <w:sz w:val="22"/>
    </w:rPr>
  </w:style>
  <w:style w:type="character" w:customStyle="1" w:styleId="DocumentName">
    <w:name w:val="Document_Name"/>
    <w:uiPriority w:val="1"/>
    <w:qFormat/>
    <w:rsid w:val="003D1955"/>
    <w:rPr>
      <w:rFonts w:ascii="Arial" w:hAnsi="Arial"/>
      <w:b/>
      <w:caps/>
      <w:smallCaps w:val="0"/>
      <w:sz w:val="24"/>
    </w:rPr>
  </w:style>
  <w:style w:type="character" w:customStyle="1" w:styleId="50">
    <w:name w:val="Заголовок 5 Знак"/>
    <w:link w:val="5"/>
    <w:semiHidden/>
    <w:rsid w:val="00D60734"/>
    <w:rPr>
      <w:rFonts w:ascii="Calibri" w:eastAsia="Times New Roman" w:hAnsi="Calibri" w:cs="Times New Roman"/>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35477427">
      <w:bodyDiv w:val="1"/>
      <w:marLeft w:val="0"/>
      <w:marRight w:val="0"/>
      <w:marTop w:val="0"/>
      <w:marBottom w:val="0"/>
      <w:divBdr>
        <w:top w:val="none" w:sz="0" w:space="0" w:color="auto"/>
        <w:left w:val="none" w:sz="0" w:space="0" w:color="auto"/>
        <w:bottom w:val="none" w:sz="0" w:space="0" w:color="auto"/>
        <w:right w:val="none" w:sz="0" w:space="0" w:color="auto"/>
      </w:divBdr>
      <w:divsChild>
        <w:div w:id="952974855">
          <w:marLeft w:val="0"/>
          <w:marRight w:val="0"/>
          <w:marTop w:val="0"/>
          <w:marBottom w:val="150"/>
          <w:divBdr>
            <w:top w:val="none" w:sz="0" w:space="0" w:color="auto"/>
            <w:left w:val="none" w:sz="0" w:space="0" w:color="auto"/>
            <w:bottom w:val="none" w:sz="0" w:space="0" w:color="auto"/>
            <w:right w:val="none" w:sz="0" w:space="0" w:color="auto"/>
          </w:divBdr>
          <w:divsChild>
            <w:div w:id="1205632040">
              <w:marLeft w:val="0"/>
              <w:marRight w:val="0"/>
              <w:marTop w:val="0"/>
              <w:marBottom w:val="0"/>
              <w:divBdr>
                <w:top w:val="none" w:sz="0" w:space="0" w:color="auto"/>
                <w:left w:val="none" w:sz="0" w:space="0" w:color="auto"/>
                <w:bottom w:val="none" w:sz="0" w:space="0" w:color="auto"/>
                <w:right w:val="none" w:sz="0" w:space="0" w:color="auto"/>
              </w:divBdr>
            </w:div>
          </w:divsChild>
        </w:div>
        <w:div w:id="604966869">
          <w:marLeft w:val="0"/>
          <w:marRight w:val="0"/>
          <w:marTop w:val="0"/>
          <w:marBottom w:val="150"/>
          <w:divBdr>
            <w:top w:val="none" w:sz="0" w:space="0" w:color="auto"/>
            <w:left w:val="none" w:sz="0" w:space="0" w:color="auto"/>
            <w:bottom w:val="none" w:sz="0" w:space="0" w:color="auto"/>
            <w:right w:val="none" w:sz="0" w:space="0" w:color="auto"/>
          </w:divBdr>
          <w:divsChild>
            <w:div w:id="770703521">
              <w:marLeft w:val="0"/>
              <w:marRight w:val="0"/>
              <w:marTop w:val="0"/>
              <w:marBottom w:val="0"/>
              <w:divBdr>
                <w:top w:val="none" w:sz="0" w:space="0" w:color="auto"/>
                <w:left w:val="none" w:sz="0" w:space="0" w:color="auto"/>
                <w:bottom w:val="none" w:sz="0" w:space="0" w:color="auto"/>
                <w:right w:val="none" w:sz="0" w:space="0" w:color="auto"/>
              </w:divBdr>
            </w:div>
          </w:divsChild>
        </w:div>
        <w:div w:id="510994519">
          <w:marLeft w:val="0"/>
          <w:marRight w:val="0"/>
          <w:marTop w:val="0"/>
          <w:marBottom w:val="150"/>
          <w:divBdr>
            <w:top w:val="none" w:sz="0" w:space="0" w:color="auto"/>
            <w:left w:val="none" w:sz="0" w:space="0" w:color="auto"/>
            <w:bottom w:val="none" w:sz="0" w:space="0" w:color="auto"/>
            <w:right w:val="none" w:sz="0" w:space="0" w:color="auto"/>
          </w:divBdr>
          <w:divsChild>
            <w:div w:id="1434207865">
              <w:marLeft w:val="0"/>
              <w:marRight w:val="0"/>
              <w:marTop w:val="300"/>
              <w:marBottom w:val="300"/>
              <w:divBdr>
                <w:top w:val="none" w:sz="0" w:space="0" w:color="auto"/>
                <w:left w:val="none" w:sz="0" w:space="0" w:color="auto"/>
                <w:bottom w:val="none" w:sz="0" w:space="0" w:color="auto"/>
                <w:right w:val="none" w:sz="0" w:space="0" w:color="auto"/>
              </w:divBdr>
              <w:divsChild>
                <w:div w:id="1680736674">
                  <w:marLeft w:val="0"/>
                  <w:marRight w:val="0"/>
                  <w:marTop w:val="0"/>
                  <w:marBottom w:val="0"/>
                  <w:divBdr>
                    <w:top w:val="none" w:sz="0" w:space="0" w:color="auto"/>
                    <w:left w:val="none" w:sz="0" w:space="0" w:color="auto"/>
                    <w:bottom w:val="none" w:sz="0" w:space="0" w:color="auto"/>
                    <w:right w:val="none" w:sz="0" w:space="0" w:color="auto"/>
                  </w:divBdr>
                </w:div>
                <w:div w:id="917134034">
                  <w:marLeft w:val="0"/>
                  <w:marRight w:val="0"/>
                  <w:marTop w:val="0"/>
                  <w:marBottom w:val="0"/>
                  <w:divBdr>
                    <w:top w:val="none" w:sz="0" w:space="0" w:color="auto"/>
                    <w:left w:val="none" w:sz="0" w:space="0" w:color="auto"/>
                    <w:bottom w:val="none" w:sz="0" w:space="0" w:color="auto"/>
                    <w:right w:val="none" w:sz="0" w:space="0" w:color="auto"/>
                  </w:divBdr>
                  <w:divsChild>
                    <w:div w:id="334914965">
                      <w:marLeft w:val="0"/>
                      <w:marRight w:val="0"/>
                      <w:marTop w:val="0"/>
                      <w:marBottom w:val="0"/>
                      <w:divBdr>
                        <w:top w:val="none" w:sz="0" w:space="0" w:color="auto"/>
                        <w:left w:val="none" w:sz="0" w:space="0" w:color="auto"/>
                        <w:bottom w:val="none" w:sz="0" w:space="0" w:color="auto"/>
                        <w:right w:val="none" w:sz="0" w:space="0" w:color="auto"/>
                      </w:divBdr>
                      <w:divsChild>
                        <w:div w:id="6699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79317">
          <w:marLeft w:val="0"/>
          <w:marRight w:val="0"/>
          <w:marTop w:val="0"/>
          <w:marBottom w:val="150"/>
          <w:divBdr>
            <w:top w:val="none" w:sz="0" w:space="0" w:color="auto"/>
            <w:left w:val="none" w:sz="0" w:space="0" w:color="auto"/>
            <w:bottom w:val="none" w:sz="0" w:space="0" w:color="auto"/>
            <w:right w:val="none" w:sz="0" w:space="0" w:color="auto"/>
          </w:divBdr>
          <w:divsChild>
            <w:div w:id="492263463">
              <w:marLeft w:val="0"/>
              <w:marRight w:val="0"/>
              <w:marTop w:val="0"/>
              <w:marBottom w:val="0"/>
              <w:divBdr>
                <w:top w:val="none" w:sz="0" w:space="0" w:color="auto"/>
                <w:left w:val="none" w:sz="0" w:space="0" w:color="auto"/>
                <w:bottom w:val="none" w:sz="0" w:space="0" w:color="auto"/>
                <w:right w:val="none" w:sz="0" w:space="0" w:color="auto"/>
              </w:divBdr>
            </w:div>
          </w:divsChild>
        </w:div>
        <w:div w:id="1645574870">
          <w:marLeft w:val="0"/>
          <w:marRight w:val="0"/>
          <w:marTop w:val="0"/>
          <w:marBottom w:val="150"/>
          <w:divBdr>
            <w:top w:val="none" w:sz="0" w:space="0" w:color="auto"/>
            <w:left w:val="none" w:sz="0" w:space="0" w:color="auto"/>
            <w:bottom w:val="none" w:sz="0" w:space="0" w:color="auto"/>
            <w:right w:val="none" w:sz="0" w:space="0" w:color="auto"/>
          </w:divBdr>
          <w:divsChild>
            <w:div w:id="528615047">
              <w:marLeft w:val="0"/>
              <w:marRight w:val="0"/>
              <w:marTop w:val="0"/>
              <w:marBottom w:val="0"/>
              <w:divBdr>
                <w:top w:val="none" w:sz="0" w:space="0" w:color="auto"/>
                <w:left w:val="none" w:sz="0" w:space="0" w:color="auto"/>
                <w:bottom w:val="none" w:sz="0" w:space="0" w:color="auto"/>
                <w:right w:val="none" w:sz="0" w:space="0" w:color="auto"/>
              </w:divBdr>
            </w:div>
          </w:divsChild>
        </w:div>
        <w:div w:id="1494645750">
          <w:marLeft w:val="0"/>
          <w:marRight w:val="0"/>
          <w:marTop w:val="0"/>
          <w:marBottom w:val="150"/>
          <w:divBdr>
            <w:top w:val="none" w:sz="0" w:space="0" w:color="auto"/>
            <w:left w:val="none" w:sz="0" w:space="0" w:color="auto"/>
            <w:bottom w:val="none" w:sz="0" w:space="0" w:color="auto"/>
            <w:right w:val="none" w:sz="0" w:space="0" w:color="auto"/>
          </w:divBdr>
          <w:divsChild>
            <w:div w:id="81027188">
              <w:marLeft w:val="0"/>
              <w:marRight w:val="0"/>
              <w:marTop w:val="0"/>
              <w:marBottom w:val="0"/>
              <w:divBdr>
                <w:top w:val="none" w:sz="0" w:space="0" w:color="auto"/>
                <w:left w:val="none" w:sz="0" w:space="0" w:color="auto"/>
                <w:bottom w:val="none" w:sz="0" w:space="0" w:color="auto"/>
                <w:right w:val="none" w:sz="0" w:space="0" w:color="auto"/>
              </w:divBdr>
            </w:div>
          </w:divsChild>
        </w:div>
        <w:div w:id="1979602457">
          <w:marLeft w:val="0"/>
          <w:marRight w:val="0"/>
          <w:marTop w:val="0"/>
          <w:marBottom w:val="150"/>
          <w:divBdr>
            <w:top w:val="none" w:sz="0" w:space="0" w:color="auto"/>
            <w:left w:val="none" w:sz="0" w:space="0" w:color="auto"/>
            <w:bottom w:val="none" w:sz="0" w:space="0" w:color="auto"/>
            <w:right w:val="none" w:sz="0" w:space="0" w:color="auto"/>
          </w:divBdr>
          <w:divsChild>
            <w:div w:id="907886890">
              <w:marLeft w:val="0"/>
              <w:marRight w:val="0"/>
              <w:marTop w:val="0"/>
              <w:marBottom w:val="0"/>
              <w:divBdr>
                <w:top w:val="none" w:sz="0" w:space="0" w:color="auto"/>
                <w:left w:val="none" w:sz="0" w:space="0" w:color="auto"/>
                <w:bottom w:val="none" w:sz="0" w:space="0" w:color="auto"/>
                <w:right w:val="none" w:sz="0" w:space="0" w:color="auto"/>
              </w:divBdr>
            </w:div>
          </w:divsChild>
        </w:div>
        <w:div w:id="997538064">
          <w:marLeft w:val="0"/>
          <w:marRight w:val="0"/>
          <w:marTop w:val="0"/>
          <w:marBottom w:val="150"/>
          <w:divBdr>
            <w:top w:val="none" w:sz="0" w:space="0" w:color="auto"/>
            <w:left w:val="none" w:sz="0" w:space="0" w:color="auto"/>
            <w:bottom w:val="none" w:sz="0" w:space="0" w:color="auto"/>
            <w:right w:val="none" w:sz="0" w:space="0" w:color="auto"/>
          </w:divBdr>
          <w:divsChild>
            <w:div w:id="2610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3131">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24047667" TargetMode="External"/><Relationship Id="rId18" Type="http://schemas.openxmlformats.org/officeDocument/2006/relationships/hyperlink" Target="https://iz.ru/1892781/2025-05-26/ekspert-raziasnil-mekhanizm-sofinansirovaniia-gosudarstvom-detskikh-nakoplenii" TargetMode="External"/><Relationship Id="rId26" Type="http://schemas.openxmlformats.org/officeDocument/2006/relationships/hyperlink" Target="https://ysia.ru/v-minfine-yakutii-obsudili-programmu-dolgosrochnyh-sberezhenij/" TargetMode="External"/><Relationship Id="rId39" Type="http://schemas.openxmlformats.org/officeDocument/2006/relationships/hyperlink" Target="https://primpress.ru/article/123215" TargetMode="External"/><Relationship Id="rId21" Type="http://schemas.openxmlformats.org/officeDocument/2006/relationships/hyperlink" Target="https://myurist.online/news/sberezheniya-do-30-millionov-ne-oblozhat-povyshennym-nalogom" TargetMode="External"/><Relationship Id="rId34" Type="http://schemas.openxmlformats.org/officeDocument/2006/relationships/hyperlink" Target="https://www.gazeta.ru/social/news/2025/05/26/25874774.shtml" TargetMode="External"/><Relationship Id="rId42" Type="http://schemas.openxmlformats.org/officeDocument/2006/relationships/hyperlink" Target="https://krsk.aif.ru/society/senator-klishas-otvetil-na-predlozhenie-otmenit-pensii-rozhdennym-s-1995-goda" TargetMode="External"/><Relationship Id="rId47" Type="http://schemas.openxmlformats.org/officeDocument/2006/relationships/hyperlink" Target="https://www.vokrugnovostei.com/Obshchestvo/V-Rossii-zafiksirovan-znachitelniy-pereves-jenshchin-sredi-pensionerov/" TargetMode="External"/><Relationship Id="rId50" Type="http://schemas.openxmlformats.org/officeDocument/2006/relationships/hyperlink" Target="https://www.ng.ru/economics/2025-05-26/1_9260_government.html" TargetMode="External"/><Relationship Id="rId55" Type="http://schemas.openxmlformats.org/officeDocument/2006/relationships/hyperlink" Target="https://inbusiness.kz/ru/last/pensii-v-rk-priznali-odnimi-iz-luchshih-v-mire" TargetMode="External"/><Relationship Id="rId63" Type="http://schemas.openxmlformats.org/officeDocument/2006/relationships/hyperlink" Target="https://lv.sputniknews.ru/20250526/ekspert-pensii-umenshatsya-do-25-ot-zarplaty-30373875.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broker.ru/?p=80224" TargetMode="External"/><Relationship Id="rId29" Type="http://schemas.openxmlformats.org/officeDocument/2006/relationships/hyperlink" Target="https://informpskov.ru/news/48040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rmugra.ru/news/economy/kompanii-yugry-aktivno-investiruyut-v-negosudarstvennye-pensii-sotrudnikov/" TargetMode="External"/><Relationship Id="rId24" Type="http://schemas.openxmlformats.org/officeDocument/2006/relationships/hyperlink" Target="https://www.mosfm.com/audios/158572?type=news" TargetMode="External"/><Relationship Id="rId32" Type="http://schemas.openxmlformats.org/officeDocument/2006/relationships/hyperlink" Target="https://russian.rt.com/russia/news/1483629-voennye-pensii-rossiya" TargetMode="External"/><Relationship Id="rId37" Type="http://schemas.openxmlformats.org/officeDocument/2006/relationships/hyperlink" Target="https://ura.news/news/1052939202" TargetMode="External"/><Relationship Id="rId40" Type="http://schemas.openxmlformats.org/officeDocument/2006/relationships/hyperlink" Target="https://news.ru/society/ekonomist-nazval-sposob-proverit-proindeksirovana-li-pensiya" TargetMode="External"/><Relationship Id="rId45" Type="http://schemas.openxmlformats.org/officeDocument/2006/relationships/hyperlink" Target="https://argumenti.ru/opinion/2025/05/952033" TargetMode="External"/><Relationship Id="rId53" Type="http://schemas.openxmlformats.org/officeDocument/2006/relationships/hyperlink" Target="https://rossaprimavera.ru/news/78dcdbb3" TargetMode="External"/><Relationship Id="rId58" Type="http://schemas.openxmlformats.org/officeDocument/2006/relationships/hyperlink" Target="https://kaztag.kz/ru/news/t231-54-mlrd-poteryali-vkladchiki-enpf-na-fone-otritsatelnoy-dokhodnosti-fonda"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enatinform.ru/news/v_rossii_khotyat_sofinansirovat_detskie_scheta_otkrytye_v_ramkakh_pds/" TargetMode="External"/><Relationship Id="rId23" Type="http://schemas.openxmlformats.org/officeDocument/2006/relationships/hyperlink" Target="https://www.1rre.ru/2649890-nakopleniya-na-budushhee-detej-rekomendaczii-ot-eksperta-belyakova.html" TargetMode="External"/><Relationship Id="rId28" Type="http://schemas.openxmlformats.org/officeDocument/2006/relationships/hyperlink" Target="https://informpskov.ru/news/480396.html" TargetMode="External"/><Relationship Id="rId36" Type="http://schemas.openxmlformats.org/officeDocument/2006/relationships/hyperlink" Target="https://konkurent.ru/article/77575" TargetMode="External"/><Relationship Id="rId49" Type="http://schemas.openxmlformats.org/officeDocument/2006/relationships/hyperlink" Target="https://78.ru/articles/2025-05-26/kak-nakopit-na-dopolnitelnuyu-pensiyu-est-li-shans-poluchit-bolshe-chem-ot-gosudarstva" TargetMode="External"/><Relationship Id="rId57" Type="http://schemas.openxmlformats.org/officeDocument/2006/relationships/hyperlink" Target="https://kz.kursiv.media/2025-05-26/zhzh-enpfviplaty/" TargetMode="External"/><Relationship Id="rId61" Type="http://schemas.openxmlformats.org/officeDocument/2006/relationships/hyperlink" Target="https://ru.investing.com/analysis/article-200320747" TargetMode="External"/><Relationship Id="rId10" Type="http://schemas.openxmlformats.org/officeDocument/2006/relationships/hyperlink" Target="http://pbroker.ru/?p=80222" TargetMode="External"/><Relationship Id="rId19" Type="http://schemas.openxmlformats.org/officeDocument/2006/relationships/hyperlink" Target="http://www.russia-on.ru/197416" TargetMode="External"/><Relationship Id="rId31" Type="http://schemas.openxmlformats.org/officeDocument/2006/relationships/hyperlink" Target="https://www.kp.ru/daily/27703/5092843/" TargetMode="External"/><Relationship Id="rId44" Type="http://schemas.openxmlformats.org/officeDocument/2006/relationships/hyperlink" Target="https://konkurent.ru/article/77586" TargetMode="External"/><Relationship Id="rId52" Type="http://schemas.openxmlformats.org/officeDocument/2006/relationships/hyperlink" Target="https://tass.ru/ekonomika/24049787" TargetMode="External"/><Relationship Id="rId60" Type="http://schemas.openxmlformats.org/officeDocument/2006/relationships/hyperlink" Target="https://eadaily.com/ru/news/2025/05/26/daniya-povysit-pensionnyy-vozrast-do-samogo-vysokogo-pokazatelya-v-evrope"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nsiya.pro/news/bolshinstvo-rossiyan-kopyat-vdolguyu-na-obrazovanie-detej/" TargetMode="External"/><Relationship Id="rId14" Type="http://schemas.openxmlformats.org/officeDocument/2006/relationships/hyperlink" Target="https://iz.ru/1892631/video/v-rf-planiruiut-sofinansirovat-nakopleniia-na-detskikh-schetakh" TargetMode="External"/><Relationship Id="rId22" Type="http://schemas.openxmlformats.org/officeDocument/2006/relationships/hyperlink" Target="https://afishatoday.ru/minfin-rf-razrabotalo-izmeneniya-napravl-e0a/" TargetMode="External"/><Relationship Id="rId27" Type="http://schemas.openxmlformats.org/officeDocument/2006/relationships/hyperlink" Target="https://informpskov.ru/news/480394.html" TargetMode="External"/><Relationship Id="rId30" Type="http://schemas.openxmlformats.org/officeDocument/2006/relationships/hyperlink" Target="https://tvtambov.ru/news/v-programmu-dolgosrochnyh-sberezhenij-v-2025-godu-uzhe-vstupili-65-tysyach-tambovchan/2025/05/26/" TargetMode="External"/><Relationship Id="rId35" Type="http://schemas.openxmlformats.org/officeDocument/2006/relationships/hyperlink" Target="https://moscow.media/moscow/404334439/" TargetMode="External"/><Relationship Id="rId43" Type="http://schemas.openxmlformats.org/officeDocument/2006/relationships/hyperlink" Target="https://aif.ru/money/rossiyanam-skazali-kto-poluchit-dopolnitelnye-pensionnye-koefficienty" TargetMode="External"/><Relationship Id="rId48" Type="http://schemas.openxmlformats.org/officeDocument/2006/relationships/hyperlink" Target="https://www.mk.ru/economics/2025/05/26/minfin-anonsiroval-indeksaciyu-socialnykh-obyazatelstv-v-2025-godu.html" TargetMode="External"/><Relationship Id="rId56" Type="http://schemas.openxmlformats.org/officeDocument/2006/relationships/hyperlink" Target="https://inbusiness.kz/ru/last/skolko-pensionerov-v-kazahstane-i-kak-oni-zhivut" TargetMode="External"/><Relationship Id="rId64" Type="http://schemas.openxmlformats.org/officeDocument/2006/relationships/header" Target="header1.xml"/><Relationship Id="rId8" Type="http://schemas.openxmlformats.org/officeDocument/2006/relationships/hyperlink" Target="http://pbroker.ru/?p=80220" TargetMode="External"/><Relationship Id="rId51" Type="http://schemas.openxmlformats.org/officeDocument/2006/relationships/hyperlink" Target="https://www.interfax.ru/business/1027744" TargetMode="External"/><Relationship Id="rId3" Type="http://schemas.openxmlformats.org/officeDocument/2006/relationships/settings" Target="settings.xml"/><Relationship Id="rId12" Type="http://schemas.openxmlformats.org/officeDocument/2006/relationships/hyperlink" Target="https://www.pnp.ru/state-duma/uslugi-po-raschetu-pensionnykh-vznosov-khotyat-osvobodit-ot-nds.html" TargetMode="External"/><Relationship Id="rId17" Type="http://schemas.openxmlformats.org/officeDocument/2006/relationships/hyperlink" Target="https://pensiya.pro/news/rossiyane-otpravili-v-dolgosrochnye-sberezheniya-330-mlrd-rublej-czentrobank/" TargetMode="External"/><Relationship Id="rId25" Type="http://schemas.openxmlformats.org/officeDocument/2006/relationships/hyperlink" Target="https://vestinn.ru/news/society/247285/" TargetMode="External"/><Relationship Id="rId33" Type="http://schemas.openxmlformats.org/officeDocument/2006/relationships/hyperlink" Target="https://rg.ru/2025/05/26/perevod-po-svoemu-vyboru.html" TargetMode="External"/><Relationship Id="rId38" Type="http://schemas.openxmlformats.org/officeDocument/2006/relationships/hyperlink" Target="https://primpress.ru/article/123214" TargetMode="External"/><Relationship Id="rId46" Type="http://schemas.openxmlformats.org/officeDocument/2006/relationships/hyperlink" Target="https://vfokuse.mail.ru/article/socialnaya-pensiya-po-starosti-komu-polozheny-vyplaty-v-2026-godu-esli-net-trudovogo-66297720/" TargetMode="External"/><Relationship Id="rId59" Type="http://schemas.openxmlformats.org/officeDocument/2006/relationships/hyperlink" Target="https://alau.kz/srednjaja-ezhemesjachnaja-vyplata-v-svjazi-s-dostizheniem-pensionnogo-vozrasta-sostavila-35-638-tenge/" TargetMode="External"/><Relationship Id="rId67" Type="http://schemas.openxmlformats.org/officeDocument/2006/relationships/theme" Target="theme/theme1.xml"/><Relationship Id="rId20" Type="http://schemas.openxmlformats.org/officeDocument/2006/relationships/hyperlink" Target="https://ammiac.com/news/na-starost-kak-povysyat-vygodu-ot-dolgosrochnyh-sberezheniy" TargetMode="External"/><Relationship Id="rId41" Type="http://schemas.openxmlformats.org/officeDocument/2006/relationships/hyperlink" Target="https://life.ru/p/1755567" TargetMode="External"/><Relationship Id="rId54" Type="http://schemas.openxmlformats.org/officeDocument/2006/relationships/hyperlink" Target="https://pensiya.pro/news/rossiyane-schitayut-nyneshnyuyu-ekonomicheskuyu-obstanovku-horoshej-dlya-nakoplenij-opros/" TargetMode="External"/><Relationship Id="rId62" Type="http://schemas.openxmlformats.org/officeDocument/2006/relationships/hyperlink" Target="https://oninvest.com/article/krupnejsij-pensionnyj-fond-ssa-prodal-akcii-apple-kakie-bumagi-on-kupi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30165</Words>
  <Characters>171941</Characters>
  <Application>Microsoft Office Word</Application>
  <DocSecurity>0</DocSecurity>
  <Lines>1432</Lines>
  <Paragraphs>403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201703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32</cp:revision>
  <cp:lastPrinted>2025-05-27T04:55:00Z</cp:lastPrinted>
  <dcterms:created xsi:type="dcterms:W3CDTF">2025-05-21T10:20:00Z</dcterms:created>
  <dcterms:modified xsi:type="dcterms:W3CDTF">2025-05-27T04:55:00Z</dcterms:modified>
  <cp:category>НАПФ</cp:category>
  <cp:contentStatus>И-Консалтинг</cp:contentStatus>
</cp:coreProperties>
</file>